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901" w:type="dxa"/>
        <w:tblLayout w:type="fixed"/>
        <w:tblLook w:val="0000"/>
      </w:tblPr>
      <w:tblGrid>
        <w:gridCol w:w="4924"/>
        <w:gridCol w:w="1357"/>
        <w:gridCol w:w="4620"/>
      </w:tblGrid>
      <w:tr w:rsidR="00DB34E4" w:rsidTr="00263BB2">
        <w:trPr>
          <w:trHeight w:val="1625"/>
        </w:trPr>
        <w:tc>
          <w:tcPr>
            <w:tcW w:w="4924" w:type="dxa"/>
            <w:tcBorders>
              <w:bottom w:val="double" w:sz="40" w:space="0" w:color="000000"/>
            </w:tcBorders>
          </w:tcPr>
          <w:p w:rsidR="00DB34E4" w:rsidRDefault="00DB34E4" w:rsidP="00263BB2">
            <w:pPr>
              <w:snapToGrid w:val="0"/>
              <w:ind w:left="-84" w:right="-81"/>
              <w:jc w:val="both"/>
              <w:rPr>
                <w:rFonts w:ascii="Century Bash" w:hAnsi="Century Bash"/>
                <w:b/>
              </w:rPr>
            </w:pPr>
            <w:r>
              <w:rPr>
                <w:rFonts w:ascii="Century Bash" w:hAnsi="Century Bash"/>
                <w:b/>
              </w:rPr>
              <w:t>БАШKОРТОСТАН РЕСПУБЛИКАHЫ</w:t>
            </w:r>
          </w:p>
          <w:p w:rsidR="00DB34E4" w:rsidRDefault="00DB34E4" w:rsidP="00263BB2">
            <w:pPr>
              <w:jc w:val="center"/>
              <w:rPr>
                <w:rFonts w:ascii="Century Bash" w:hAnsi="Century Bash"/>
                <w:b/>
              </w:rPr>
            </w:pPr>
          </w:p>
          <w:p w:rsidR="00DB34E4" w:rsidRDefault="00DB34E4" w:rsidP="00263BB2">
            <w:pPr>
              <w:jc w:val="center"/>
              <w:rPr>
                <w:rFonts w:ascii="Century Bash" w:hAnsi="Century Bash"/>
                <w:b/>
              </w:rPr>
            </w:pPr>
            <w:r>
              <w:rPr>
                <w:rFonts w:ascii="Century Bash" w:hAnsi="Century Bash"/>
                <w:b/>
              </w:rPr>
              <w:t>ЯNАУЫЛ  РАЙОНЫ</w:t>
            </w:r>
          </w:p>
          <w:p w:rsidR="00DB34E4" w:rsidRDefault="00DB34E4" w:rsidP="00263BB2">
            <w:pPr>
              <w:jc w:val="center"/>
              <w:rPr>
                <w:rFonts w:ascii="Century Bash" w:hAnsi="Century Bash"/>
                <w:b/>
              </w:rPr>
            </w:pPr>
            <w:r>
              <w:rPr>
                <w:rFonts w:ascii="Century Bash" w:hAnsi="Century Bash"/>
                <w:b/>
              </w:rPr>
              <w:t>МУНИЦИПАЛЬ РАЙОНЫНЫN ПЕРВОМАЙ  АУЫЛ</w:t>
            </w:r>
          </w:p>
          <w:p w:rsidR="00DB34E4" w:rsidRDefault="00DB34E4" w:rsidP="00263BB2">
            <w:pPr>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DB34E4" w:rsidRDefault="00DB34E4" w:rsidP="00263BB2">
            <w:pPr>
              <w:suppressAutoHyphens/>
              <w:snapToGrid w:val="0"/>
              <w:ind w:left="-108" w:right="-108"/>
              <w:jc w:val="center"/>
              <w:rPr>
                <w:rFonts w:ascii="Century Bash" w:hAnsi="Century Bash"/>
                <w:b/>
              </w:rPr>
            </w:pPr>
            <w:r w:rsidRPr="00354D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620" w:type="dxa"/>
            <w:tcBorders>
              <w:bottom w:val="double" w:sz="40" w:space="0" w:color="000000"/>
            </w:tcBorders>
          </w:tcPr>
          <w:p w:rsidR="00DB34E4" w:rsidRDefault="00DB34E4" w:rsidP="00263BB2">
            <w:pPr>
              <w:snapToGrid w:val="0"/>
              <w:jc w:val="center"/>
              <w:rPr>
                <w:rFonts w:ascii="Century Bash" w:hAnsi="Century Bash"/>
                <w:b/>
              </w:rPr>
            </w:pPr>
            <w:r>
              <w:rPr>
                <w:rFonts w:ascii="Century Bash" w:hAnsi="Century Bash"/>
                <w:b/>
              </w:rPr>
              <w:t>АДМИНИСТРАЦИЯ</w:t>
            </w:r>
          </w:p>
          <w:p w:rsidR="00DB34E4" w:rsidRDefault="00DB34E4" w:rsidP="00263BB2">
            <w:pPr>
              <w:jc w:val="center"/>
              <w:rPr>
                <w:rFonts w:ascii="Century Bash" w:hAnsi="Century Bash"/>
                <w:b/>
              </w:rPr>
            </w:pPr>
          </w:p>
          <w:p w:rsidR="00DB34E4" w:rsidRDefault="00DB34E4" w:rsidP="00263BB2">
            <w:pPr>
              <w:jc w:val="center"/>
              <w:rPr>
                <w:rFonts w:ascii="Century Bash" w:hAnsi="Century Bash"/>
                <w:b/>
              </w:rPr>
            </w:pPr>
            <w:r>
              <w:rPr>
                <w:rFonts w:ascii="Century Bash" w:hAnsi="Century Bash"/>
                <w:b/>
              </w:rPr>
              <w:t>СЕЛЬСКОГО ПОСЕЛЕНИЯ</w:t>
            </w:r>
          </w:p>
          <w:p w:rsidR="00DB34E4" w:rsidRDefault="00DB34E4" w:rsidP="00263BB2">
            <w:pPr>
              <w:jc w:val="center"/>
              <w:rPr>
                <w:rFonts w:ascii="Century Bash" w:hAnsi="Century Bash"/>
                <w:b/>
              </w:rPr>
            </w:pPr>
            <w:r>
              <w:rPr>
                <w:rFonts w:ascii="Century Bash" w:hAnsi="Century Bash"/>
                <w:b/>
              </w:rPr>
              <w:t>ПЕРВОМАЙСКИЙ СЕЛЬСОВЕТ</w:t>
            </w:r>
          </w:p>
          <w:p w:rsidR="00DB34E4" w:rsidRDefault="00DB34E4" w:rsidP="00263BB2">
            <w:pPr>
              <w:jc w:val="center"/>
              <w:rPr>
                <w:rFonts w:ascii="Century Bash" w:hAnsi="Century Bash"/>
                <w:b/>
              </w:rPr>
            </w:pPr>
            <w:r>
              <w:rPr>
                <w:rFonts w:ascii="Century Bash" w:hAnsi="Century Bash"/>
                <w:b/>
              </w:rPr>
              <w:t>МУНИЦИПАЛЬНОГО  РАЙОНА</w:t>
            </w:r>
          </w:p>
          <w:p w:rsidR="00DB34E4" w:rsidRDefault="00DB34E4" w:rsidP="00263BB2">
            <w:pPr>
              <w:jc w:val="center"/>
              <w:rPr>
                <w:rFonts w:ascii="Century Bash" w:hAnsi="Century Bash"/>
                <w:b/>
              </w:rPr>
            </w:pPr>
            <w:r>
              <w:rPr>
                <w:rFonts w:ascii="Century Bash" w:hAnsi="Century Bash"/>
                <w:b/>
              </w:rPr>
              <w:t>ЯНАУЛЬСКИЙ РАЙОН РЕСПУБЛИКИ БАШКОРТОСТАН</w:t>
            </w:r>
          </w:p>
        </w:tc>
      </w:tr>
    </w:tbl>
    <w:tbl>
      <w:tblPr>
        <w:tblW w:w="10919" w:type="dxa"/>
        <w:tblInd w:w="-396" w:type="dxa"/>
        <w:tblLayout w:type="fixed"/>
        <w:tblLook w:val="0000"/>
      </w:tblPr>
      <w:tblGrid>
        <w:gridCol w:w="1656"/>
        <w:gridCol w:w="1702"/>
        <w:gridCol w:w="1538"/>
        <w:gridCol w:w="732"/>
        <w:gridCol w:w="708"/>
        <w:gridCol w:w="1185"/>
        <w:gridCol w:w="1463"/>
        <w:gridCol w:w="1935"/>
      </w:tblGrid>
      <w:tr w:rsidR="00DB34E4" w:rsidTr="005C2A5F">
        <w:trPr>
          <w:trHeight w:val="529"/>
        </w:trPr>
        <w:tc>
          <w:tcPr>
            <w:tcW w:w="5628" w:type="dxa"/>
            <w:gridSpan w:val="4"/>
          </w:tcPr>
          <w:p w:rsidR="00DB34E4" w:rsidRDefault="00DB34E4" w:rsidP="005C2A5F">
            <w:pPr>
              <w:pStyle w:val="Heading5"/>
              <w:keepNext/>
              <w:numPr>
                <w:ilvl w:val="4"/>
                <w:numId w:val="26"/>
              </w:numPr>
              <w:suppressAutoHyphens/>
              <w:autoSpaceDE w:val="0"/>
              <w:snapToGrid w:val="0"/>
              <w:spacing w:before="0" w:after="0"/>
              <w:ind w:left="0" w:firstLine="720"/>
              <w:jc w:val="center"/>
              <w:rPr>
                <w:rFonts w:ascii="Century Bash" w:hAnsi="Century Bash"/>
              </w:rPr>
            </w:pPr>
          </w:p>
          <w:p w:rsidR="00DB34E4" w:rsidRPr="005C2A5F" w:rsidRDefault="00DB34E4" w:rsidP="005C2A5F">
            <w:pPr>
              <w:pStyle w:val="Heading5"/>
              <w:keepNext/>
              <w:numPr>
                <w:ilvl w:val="4"/>
                <w:numId w:val="26"/>
              </w:numPr>
              <w:suppressAutoHyphens/>
              <w:autoSpaceDE w:val="0"/>
              <w:snapToGrid w:val="0"/>
              <w:spacing w:before="0" w:after="0"/>
              <w:ind w:left="0" w:firstLine="720"/>
              <w:jc w:val="center"/>
              <w:rPr>
                <w:rFonts w:ascii="Century Bash" w:hAnsi="Century Bash"/>
                <w:i w:val="0"/>
              </w:rPr>
            </w:pPr>
            <w:r w:rsidRPr="005C2A5F">
              <w:rPr>
                <w:rFonts w:ascii="Century Bash" w:hAnsi="Century Bash"/>
                <w:i w:val="0"/>
                <w:lang w:val="en-US"/>
              </w:rPr>
              <w:t>K</w:t>
            </w:r>
            <w:r w:rsidRPr="005C2A5F">
              <w:rPr>
                <w:rFonts w:ascii="Century Bash" w:hAnsi="Century Bash"/>
                <w:i w:val="0"/>
              </w:rPr>
              <w:t>АРАР</w:t>
            </w:r>
          </w:p>
          <w:p w:rsidR="00DB34E4" w:rsidRDefault="00DB34E4" w:rsidP="00263BB2"/>
          <w:p w:rsidR="00DB34E4" w:rsidRDefault="00DB34E4" w:rsidP="00263BB2"/>
        </w:tc>
        <w:tc>
          <w:tcPr>
            <w:tcW w:w="5291" w:type="dxa"/>
            <w:gridSpan w:val="4"/>
          </w:tcPr>
          <w:p w:rsidR="00DB34E4" w:rsidRDefault="00DB34E4" w:rsidP="005C2A5F">
            <w:pPr>
              <w:pStyle w:val="Heading5"/>
              <w:keepNext/>
              <w:numPr>
                <w:ilvl w:val="4"/>
                <w:numId w:val="26"/>
              </w:numPr>
              <w:suppressAutoHyphens/>
              <w:autoSpaceDE w:val="0"/>
              <w:snapToGrid w:val="0"/>
              <w:spacing w:before="0" w:after="0"/>
              <w:ind w:left="0" w:firstLine="720"/>
              <w:jc w:val="center"/>
              <w:rPr>
                <w:rFonts w:ascii="Century Bash" w:hAnsi="Century Bash"/>
              </w:rPr>
            </w:pPr>
          </w:p>
          <w:p w:rsidR="00DB34E4" w:rsidRPr="005C2A5F" w:rsidRDefault="00DB34E4" w:rsidP="005C2A5F">
            <w:pPr>
              <w:pStyle w:val="Heading5"/>
              <w:keepNext/>
              <w:numPr>
                <w:ilvl w:val="4"/>
                <w:numId w:val="26"/>
              </w:numPr>
              <w:suppressAutoHyphens/>
              <w:autoSpaceDE w:val="0"/>
              <w:snapToGrid w:val="0"/>
              <w:spacing w:before="0" w:after="0"/>
              <w:ind w:left="0" w:firstLine="720"/>
              <w:jc w:val="center"/>
              <w:rPr>
                <w:rFonts w:ascii="Century Bash" w:hAnsi="Century Bash"/>
                <w:i w:val="0"/>
              </w:rPr>
            </w:pPr>
            <w:r w:rsidRPr="005C2A5F">
              <w:rPr>
                <w:rFonts w:ascii="Century Bash" w:hAnsi="Century Bash"/>
                <w:i w:val="0"/>
              </w:rPr>
              <w:t>ПОСТАНОВЛЕНИЕ</w:t>
            </w:r>
          </w:p>
        </w:tc>
      </w:tr>
      <w:tr w:rsidR="00DB34E4" w:rsidTr="005C2A5F">
        <w:tc>
          <w:tcPr>
            <w:tcW w:w="1656" w:type="dxa"/>
          </w:tcPr>
          <w:p w:rsidR="00DB34E4" w:rsidRDefault="00DB34E4" w:rsidP="005C2A5F">
            <w:pPr>
              <w:pStyle w:val="Heading5"/>
              <w:keepNext/>
              <w:numPr>
                <w:ilvl w:val="4"/>
                <w:numId w:val="26"/>
              </w:numPr>
              <w:suppressAutoHyphens/>
              <w:autoSpaceDE w:val="0"/>
              <w:snapToGrid w:val="0"/>
              <w:spacing w:before="0" w:after="0"/>
              <w:jc w:val="center"/>
              <w:rPr>
                <w:b w:val="0"/>
                <w:bCs w:val="0"/>
                <w:sz w:val="28"/>
                <w:szCs w:val="28"/>
              </w:rPr>
            </w:pPr>
            <w:r>
              <w:rPr>
                <w:b w:val="0"/>
                <w:bCs w:val="0"/>
                <w:sz w:val="28"/>
                <w:szCs w:val="28"/>
              </w:rPr>
              <w:t>« ____ »</w:t>
            </w:r>
          </w:p>
        </w:tc>
        <w:tc>
          <w:tcPr>
            <w:tcW w:w="1702" w:type="dxa"/>
          </w:tcPr>
          <w:p w:rsidR="00DB34E4" w:rsidRDefault="00DB34E4" w:rsidP="005C2A5F">
            <w:pPr>
              <w:pStyle w:val="Heading5"/>
              <w:keepNext/>
              <w:numPr>
                <w:ilvl w:val="4"/>
                <w:numId w:val="26"/>
              </w:numPr>
              <w:tabs>
                <w:tab w:val="left" w:pos="1809"/>
              </w:tabs>
              <w:suppressAutoHyphens/>
              <w:autoSpaceDE w:val="0"/>
              <w:snapToGrid w:val="0"/>
              <w:spacing w:before="0" w:after="0"/>
              <w:jc w:val="center"/>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538" w:type="dxa"/>
          </w:tcPr>
          <w:p w:rsidR="00DB34E4" w:rsidRDefault="00DB34E4" w:rsidP="005C2A5F">
            <w:pPr>
              <w:pStyle w:val="Heading5"/>
              <w:keepNext/>
              <w:numPr>
                <w:ilvl w:val="4"/>
                <w:numId w:val="26"/>
              </w:numPr>
              <w:suppressAutoHyphens/>
              <w:autoSpaceDE w:val="0"/>
              <w:snapToGrid w:val="0"/>
              <w:spacing w:before="0" w:after="0"/>
              <w:rPr>
                <w:b w:val="0"/>
                <w:bCs w:val="0"/>
                <w:sz w:val="28"/>
                <w:szCs w:val="28"/>
              </w:rPr>
            </w:pPr>
            <w:r>
              <w:rPr>
                <w:b w:val="0"/>
                <w:bCs w:val="0"/>
                <w:sz w:val="28"/>
                <w:szCs w:val="28"/>
              </w:rPr>
              <w:t>2016 й.</w:t>
            </w:r>
          </w:p>
        </w:tc>
        <w:tc>
          <w:tcPr>
            <w:tcW w:w="1440" w:type="dxa"/>
            <w:gridSpan w:val="2"/>
          </w:tcPr>
          <w:p w:rsidR="00DB34E4" w:rsidRDefault="00DB34E4" w:rsidP="00263BB2">
            <w:pPr>
              <w:snapToGrid w:val="0"/>
              <w:rPr>
                <w:sz w:val="28"/>
                <w:szCs w:val="28"/>
              </w:rPr>
            </w:pPr>
            <w:r>
              <w:rPr>
                <w:sz w:val="28"/>
                <w:szCs w:val="28"/>
              </w:rPr>
              <w:t xml:space="preserve">№ </w:t>
            </w:r>
          </w:p>
        </w:tc>
        <w:tc>
          <w:tcPr>
            <w:tcW w:w="1185" w:type="dxa"/>
          </w:tcPr>
          <w:p w:rsidR="00DB34E4" w:rsidRDefault="00DB34E4" w:rsidP="005C2A5F">
            <w:pPr>
              <w:pStyle w:val="Heading5"/>
              <w:keepNext/>
              <w:numPr>
                <w:ilvl w:val="4"/>
                <w:numId w:val="26"/>
              </w:numPr>
              <w:suppressAutoHyphens/>
              <w:autoSpaceDE w:val="0"/>
              <w:snapToGrid w:val="0"/>
              <w:spacing w:before="0" w:after="0"/>
              <w:rPr>
                <w:b w:val="0"/>
                <w:bCs w:val="0"/>
                <w:sz w:val="28"/>
                <w:szCs w:val="28"/>
              </w:rPr>
            </w:pPr>
            <w:r>
              <w:rPr>
                <w:b w:val="0"/>
                <w:bCs w:val="0"/>
                <w:sz w:val="28"/>
                <w:szCs w:val="28"/>
              </w:rPr>
              <w:t>«____»</w:t>
            </w:r>
          </w:p>
        </w:tc>
        <w:tc>
          <w:tcPr>
            <w:tcW w:w="1463" w:type="dxa"/>
          </w:tcPr>
          <w:p w:rsidR="00DB34E4" w:rsidRDefault="00DB34E4" w:rsidP="005C2A5F">
            <w:pPr>
              <w:pStyle w:val="Heading5"/>
              <w:keepNext/>
              <w:numPr>
                <w:ilvl w:val="4"/>
                <w:numId w:val="26"/>
              </w:numPr>
              <w:tabs>
                <w:tab w:val="left" w:pos="1813"/>
              </w:tabs>
              <w:suppressAutoHyphens/>
              <w:autoSpaceDE w:val="0"/>
              <w:snapToGrid w:val="0"/>
              <w:spacing w:before="0" w:after="0"/>
              <w:jc w:val="center"/>
              <w:rPr>
                <w:b w:val="0"/>
                <w:bCs w:val="0"/>
                <w:sz w:val="28"/>
                <w:szCs w:val="28"/>
              </w:rPr>
            </w:pPr>
            <w:r>
              <w:rPr>
                <w:b w:val="0"/>
                <w:bCs w:val="0"/>
                <w:sz w:val="28"/>
                <w:szCs w:val="28"/>
              </w:rPr>
              <w:t>________</w:t>
            </w:r>
          </w:p>
        </w:tc>
        <w:tc>
          <w:tcPr>
            <w:tcW w:w="1935" w:type="dxa"/>
          </w:tcPr>
          <w:p w:rsidR="00DB34E4" w:rsidRDefault="00DB34E4" w:rsidP="005C2A5F">
            <w:pPr>
              <w:pStyle w:val="Heading5"/>
              <w:keepNext/>
              <w:numPr>
                <w:ilvl w:val="4"/>
                <w:numId w:val="26"/>
              </w:numPr>
              <w:suppressAutoHyphens/>
              <w:autoSpaceDE w:val="0"/>
              <w:snapToGrid w:val="0"/>
              <w:spacing w:before="0" w:after="0"/>
              <w:rPr>
                <w:b w:val="0"/>
                <w:bCs w:val="0"/>
                <w:sz w:val="28"/>
                <w:szCs w:val="28"/>
              </w:rPr>
            </w:pPr>
            <w:r>
              <w:rPr>
                <w:b w:val="0"/>
                <w:bCs w:val="0"/>
                <w:sz w:val="28"/>
                <w:szCs w:val="28"/>
              </w:rPr>
              <w:t xml:space="preserve"> </w:t>
            </w:r>
            <w:smartTag w:uri="urn:schemas-microsoft-com:office:smarttags" w:element="metricconverter">
              <w:smartTagPr>
                <w:attr w:name="ProductID" w:val="2016 г"/>
              </w:smartTagPr>
              <w:r>
                <w:rPr>
                  <w:b w:val="0"/>
                  <w:bCs w:val="0"/>
                  <w:sz w:val="28"/>
                  <w:szCs w:val="28"/>
                </w:rPr>
                <w:t>2016 г</w:t>
              </w:r>
            </w:smartTag>
            <w:r>
              <w:rPr>
                <w:b w:val="0"/>
                <w:bCs w:val="0"/>
                <w:sz w:val="28"/>
                <w:szCs w:val="28"/>
              </w:rPr>
              <w:t>.</w:t>
            </w:r>
          </w:p>
        </w:tc>
      </w:tr>
    </w:tbl>
    <w:p w:rsidR="00DB34E4" w:rsidRDefault="00DB34E4" w:rsidP="005C2A5F">
      <w:r>
        <w:t xml:space="preserve"> </w:t>
      </w:r>
    </w:p>
    <w:p w:rsidR="00DB34E4" w:rsidRDefault="00DB34E4" w:rsidP="005C2A5F"/>
    <w:p w:rsidR="00DB34E4" w:rsidRPr="005C4029" w:rsidRDefault="00DB34E4" w:rsidP="005C4029">
      <w:pPr>
        <w:pStyle w:val="a3"/>
        <w:ind w:left="142" w:firstLine="567"/>
        <w:jc w:val="center"/>
        <w:rPr>
          <w:rFonts w:ascii="Times New Roman" w:hAnsi="Times New Roman"/>
          <w:b/>
          <w:sz w:val="28"/>
          <w:szCs w:val="28"/>
        </w:rPr>
      </w:pPr>
      <w:r w:rsidRPr="005C4029">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C4029">
        <w:rPr>
          <w:rFonts w:ascii="Times New Roman" w:hAnsi="Times New Roman"/>
          <w:b/>
          <w:bCs/>
          <w:sz w:val="28"/>
          <w:szCs w:val="28"/>
        </w:rPr>
        <w:t>«</w:t>
      </w:r>
      <w:r w:rsidRPr="005C4029">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DB34E4" w:rsidRPr="005C4029" w:rsidRDefault="00DB34E4" w:rsidP="005C4029">
      <w:pPr>
        <w:pStyle w:val="BodyTextIndent3"/>
        <w:ind w:left="142" w:firstLine="567"/>
        <w:rPr>
          <w:szCs w:val="28"/>
        </w:rPr>
      </w:pPr>
    </w:p>
    <w:p w:rsidR="00DB34E4" w:rsidRPr="005C4029" w:rsidRDefault="00DB34E4" w:rsidP="005C4029">
      <w:pPr>
        <w:pStyle w:val="BodyTextIndent3"/>
        <w:ind w:left="142" w:firstLine="567"/>
        <w:rPr>
          <w:szCs w:val="28"/>
        </w:rPr>
      </w:pPr>
      <w:r w:rsidRPr="005C4029">
        <w:rPr>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w:t>
      </w:r>
      <w:r>
        <w:rPr>
          <w:szCs w:val="28"/>
        </w:rPr>
        <w:t>сельского поселения Первомайский сельсовет муниципального района Янаульский район Республики Башкортостан п о с т а н о в л я е т</w:t>
      </w:r>
      <w:r w:rsidRPr="005C4029">
        <w:rPr>
          <w:szCs w:val="28"/>
        </w:rPr>
        <w:t>:</w:t>
      </w:r>
    </w:p>
    <w:p w:rsidR="00DB34E4" w:rsidRPr="005C4029" w:rsidRDefault="00DB34E4" w:rsidP="005C4029">
      <w:pPr>
        <w:pStyle w:val="a3"/>
        <w:ind w:left="142" w:firstLine="567"/>
        <w:jc w:val="both"/>
        <w:rPr>
          <w:rFonts w:ascii="Times New Roman" w:hAnsi="Times New Roman"/>
          <w:sz w:val="28"/>
          <w:szCs w:val="28"/>
          <w:lang w:eastAsia="ru-RU"/>
        </w:rPr>
      </w:pPr>
      <w:r w:rsidRPr="005C4029">
        <w:rPr>
          <w:rFonts w:ascii="Times New Roman" w:hAnsi="Times New Roman"/>
          <w:sz w:val="28"/>
          <w:szCs w:val="28"/>
          <w:lang w:eastAsia="ru-RU"/>
        </w:rPr>
        <w:t>1. 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DB34E4" w:rsidRDefault="00DB34E4" w:rsidP="0011513B">
      <w:pPr>
        <w:ind w:left="142" w:firstLine="567"/>
        <w:jc w:val="both"/>
        <w:rPr>
          <w:sz w:val="28"/>
          <w:szCs w:val="28"/>
        </w:rPr>
      </w:pPr>
      <w:r>
        <w:rPr>
          <w:sz w:val="28"/>
          <w:szCs w:val="28"/>
        </w:rPr>
        <w:t>2. Исполнителям муниципальной услуги по п</w:t>
      </w:r>
      <w:r>
        <w:rPr>
          <w:bCs/>
          <w:sz w:val="28"/>
          <w:szCs w:val="28"/>
        </w:rPr>
        <w:t>редоставлению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на территории сельского поселения Первомайский сельсовет муниципального района Янаульский район Республики Башкортостан руководствоваться настоящим Административным регламентом.</w:t>
      </w:r>
    </w:p>
    <w:p w:rsidR="00DB34E4" w:rsidRDefault="00DB34E4" w:rsidP="0011513B">
      <w:pPr>
        <w:ind w:left="142" w:firstLine="567"/>
        <w:jc w:val="both"/>
        <w:rPr>
          <w:sz w:val="28"/>
          <w:szCs w:val="28"/>
        </w:rPr>
      </w:pPr>
      <w:r>
        <w:rPr>
          <w:sz w:val="28"/>
          <w:szCs w:val="28"/>
        </w:rPr>
        <w:t xml:space="preserve">3. </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r>
        <w:rPr>
          <w:color w:val="000000"/>
          <w:sz w:val="28"/>
          <w:szCs w:val="28"/>
        </w:rPr>
        <w:t>Первомайский</w:t>
      </w:r>
      <w:r w:rsidRPr="00360918">
        <w:rPr>
          <w:color w:val="000000"/>
          <w:sz w:val="28"/>
          <w:szCs w:val="28"/>
        </w:rPr>
        <w:t xml:space="preserve"> сельсовет муниципального района Янаульский район Республики Башкортостан, по адресу: по адресу: 4528</w:t>
      </w:r>
      <w:r>
        <w:rPr>
          <w:color w:val="000000"/>
          <w:sz w:val="28"/>
          <w:szCs w:val="28"/>
        </w:rPr>
        <w:t>25</w:t>
      </w:r>
      <w:r w:rsidRPr="00360918">
        <w:rPr>
          <w:color w:val="000000"/>
          <w:sz w:val="28"/>
          <w:szCs w:val="28"/>
        </w:rPr>
        <w:t xml:space="preserve">, РБ, Янаульский район, с. </w:t>
      </w:r>
      <w:r>
        <w:rPr>
          <w:color w:val="000000"/>
          <w:sz w:val="28"/>
          <w:szCs w:val="28"/>
        </w:rPr>
        <w:t>Сусады-Эбалак</w:t>
      </w:r>
      <w:r w:rsidRPr="00360918">
        <w:rPr>
          <w:color w:val="000000"/>
          <w:sz w:val="28"/>
          <w:szCs w:val="28"/>
        </w:rPr>
        <w:t xml:space="preserve">, </w:t>
      </w:r>
      <w:r>
        <w:rPr>
          <w:color w:val="000000"/>
          <w:sz w:val="28"/>
          <w:szCs w:val="28"/>
        </w:rPr>
        <w:t xml:space="preserve">пл. Комсомольская д. 2, </w:t>
      </w:r>
      <w:r w:rsidRPr="00360918">
        <w:rPr>
          <w:color w:val="000000"/>
          <w:sz w:val="28"/>
          <w:szCs w:val="28"/>
        </w:rPr>
        <w:t xml:space="preserve"> разместить на </w:t>
      </w:r>
      <w:r w:rsidRPr="00360918">
        <w:rPr>
          <w:sz w:val="28"/>
          <w:szCs w:val="28"/>
        </w:rPr>
        <w:t xml:space="preserve"> сайте  сельского поселения </w:t>
      </w:r>
      <w:r>
        <w:rPr>
          <w:sz w:val="28"/>
          <w:szCs w:val="28"/>
        </w:rPr>
        <w:t>Первомайский</w:t>
      </w:r>
      <w:r w:rsidRPr="00360918">
        <w:rPr>
          <w:sz w:val="28"/>
          <w:szCs w:val="28"/>
        </w:rPr>
        <w:t xml:space="preserve"> сельсовет муниципального района Янаульский район Республики Башкортостан по адресу: </w:t>
      </w:r>
      <w:r w:rsidRPr="00360918">
        <w:rPr>
          <w:sz w:val="28"/>
          <w:szCs w:val="28"/>
          <w:lang w:val="en-US"/>
        </w:rPr>
        <w:t>http</w:t>
      </w:r>
      <w:r w:rsidRPr="00360918">
        <w:rPr>
          <w:sz w:val="28"/>
          <w:szCs w:val="28"/>
        </w:rPr>
        <w:t>:</w:t>
      </w:r>
      <w:r w:rsidRPr="007204BC">
        <w:rPr>
          <w:sz w:val="28"/>
          <w:szCs w:val="28"/>
        </w:rPr>
        <w:t>//</w:t>
      </w:r>
      <w:r w:rsidRPr="00360918">
        <w:rPr>
          <w:sz w:val="28"/>
          <w:szCs w:val="28"/>
          <w:lang w:val="en-US"/>
        </w:rPr>
        <w:t>sp</w:t>
      </w:r>
      <w:r>
        <w:rPr>
          <w:sz w:val="28"/>
          <w:szCs w:val="28"/>
          <w:lang w:val="en-US"/>
        </w:rPr>
        <w:t>pervomai</w:t>
      </w:r>
      <w:r w:rsidRPr="00360918">
        <w:rPr>
          <w:sz w:val="28"/>
          <w:szCs w:val="28"/>
        </w:rPr>
        <w:t>.</w:t>
      </w:r>
      <w:r w:rsidRPr="00360918">
        <w:rPr>
          <w:sz w:val="28"/>
          <w:szCs w:val="28"/>
          <w:lang w:val="en-US"/>
        </w:rPr>
        <w:t>ru</w:t>
      </w:r>
      <w:r>
        <w:rPr>
          <w:sz w:val="28"/>
          <w:szCs w:val="28"/>
        </w:rPr>
        <w:t>, на портале государственных услуг Республики Башкортостан</w:t>
      </w:r>
      <w:r w:rsidRPr="00360918">
        <w:rPr>
          <w:sz w:val="28"/>
          <w:szCs w:val="28"/>
        </w:rPr>
        <w:t>.</w:t>
      </w:r>
      <w:r w:rsidRPr="00BE15F4">
        <w:rPr>
          <w:color w:val="000000"/>
          <w:sz w:val="28"/>
          <w:szCs w:val="28"/>
        </w:rPr>
        <w:t xml:space="preserve"> </w:t>
      </w:r>
    </w:p>
    <w:p w:rsidR="00DB34E4" w:rsidRDefault="00DB34E4" w:rsidP="00E21BED">
      <w:pPr>
        <w:autoSpaceDE w:val="0"/>
        <w:autoSpaceDN w:val="0"/>
        <w:adjustRightInd w:val="0"/>
        <w:ind w:firstLine="708"/>
        <w:jc w:val="both"/>
        <w:rPr>
          <w:sz w:val="28"/>
          <w:szCs w:val="28"/>
        </w:rPr>
      </w:pPr>
      <w:r>
        <w:rPr>
          <w:sz w:val="28"/>
          <w:szCs w:val="28"/>
        </w:rPr>
        <w:t>4.  Контроль за исполнением настоящего постановления оставляю за собой.</w:t>
      </w:r>
    </w:p>
    <w:p w:rsidR="00DB34E4" w:rsidRPr="00DB6BCD" w:rsidRDefault="00DB34E4" w:rsidP="00E21BED">
      <w:pPr>
        <w:autoSpaceDE w:val="0"/>
        <w:autoSpaceDN w:val="0"/>
        <w:adjustRightInd w:val="0"/>
        <w:jc w:val="both"/>
        <w:rPr>
          <w:sz w:val="28"/>
          <w:szCs w:val="28"/>
        </w:rPr>
      </w:pPr>
    </w:p>
    <w:p w:rsidR="00DB34E4" w:rsidRPr="00DB6BCD" w:rsidRDefault="00DB34E4" w:rsidP="00E21BED">
      <w:pPr>
        <w:autoSpaceDE w:val="0"/>
        <w:autoSpaceDN w:val="0"/>
        <w:adjustRightInd w:val="0"/>
        <w:jc w:val="both"/>
        <w:rPr>
          <w:sz w:val="28"/>
          <w:szCs w:val="28"/>
        </w:rPr>
      </w:pPr>
    </w:p>
    <w:p w:rsidR="00DB34E4" w:rsidRDefault="00DB34E4" w:rsidP="00E21BED">
      <w:pPr>
        <w:jc w:val="both"/>
        <w:rPr>
          <w:sz w:val="28"/>
          <w:szCs w:val="28"/>
        </w:rPr>
      </w:pPr>
    </w:p>
    <w:p w:rsidR="00DB34E4" w:rsidRDefault="00DB34E4" w:rsidP="00E21BED">
      <w:pPr>
        <w:tabs>
          <w:tab w:val="left" w:pos="5103"/>
        </w:tabs>
        <w:ind w:right="-1"/>
        <w:rPr>
          <w:sz w:val="28"/>
          <w:szCs w:val="28"/>
        </w:rPr>
      </w:pPr>
      <w:r>
        <w:rPr>
          <w:sz w:val="28"/>
          <w:szCs w:val="28"/>
        </w:rPr>
        <w:t xml:space="preserve">Глава </w:t>
      </w:r>
    </w:p>
    <w:p w:rsidR="00DB34E4" w:rsidRPr="006B7D1A" w:rsidRDefault="00DB34E4" w:rsidP="00E21BED">
      <w:pPr>
        <w:tabs>
          <w:tab w:val="left" w:pos="5103"/>
        </w:tabs>
        <w:ind w:right="-1"/>
        <w:rPr>
          <w:sz w:val="28"/>
          <w:szCs w:val="28"/>
        </w:rPr>
      </w:pPr>
      <w:r>
        <w:rPr>
          <w:sz w:val="28"/>
          <w:szCs w:val="28"/>
        </w:rPr>
        <w:t>сельского поселения                                                                   В. В. Зворыгин</w:t>
      </w: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Default="00DB34E4" w:rsidP="00E21BED">
      <w:pPr>
        <w:autoSpaceDE w:val="0"/>
        <w:autoSpaceDN w:val="0"/>
        <w:adjustRightInd w:val="0"/>
        <w:ind w:left="142" w:firstLine="567"/>
        <w:rPr>
          <w:sz w:val="28"/>
          <w:szCs w:val="28"/>
        </w:rPr>
      </w:pPr>
    </w:p>
    <w:p w:rsidR="00DB34E4" w:rsidRPr="00830A77" w:rsidRDefault="00DB34E4" w:rsidP="00E21BED">
      <w:pPr>
        <w:tabs>
          <w:tab w:val="left" w:pos="7425"/>
        </w:tabs>
        <w:ind w:left="142" w:firstLine="567"/>
        <w:jc w:val="right"/>
        <w:rPr>
          <w:sz w:val="28"/>
          <w:szCs w:val="28"/>
        </w:rPr>
      </w:pPr>
      <w:r>
        <w:rPr>
          <w:b/>
          <w:sz w:val="28"/>
          <w:szCs w:val="28"/>
        </w:rPr>
        <w:t xml:space="preserve">          </w:t>
      </w:r>
      <w:r w:rsidRPr="00830A77">
        <w:rPr>
          <w:b/>
          <w:sz w:val="28"/>
          <w:szCs w:val="28"/>
        </w:rPr>
        <w:t xml:space="preserve">                                                                       </w:t>
      </w:r>
      <w:r w:rsidRPr="00830A77">
        <w:rPr>
          <w:sz w:val="28"/>
          <w:szCs w:val="28"/>
        </w:rPr>
        <w:t>Утвержден</w:t>
      </w:r>
    </w:p>
    <w:p w:rsidR="00DB34E4" w:rsidRPr="00830A77" w:rsidRDefault="00DB34E4" w:rsidP="00E21BED">
      <w:pPr>
        <w:widowControl w:val="0"/>
        <w:autoSpaceDE w:val="0"/>
        <w:autoSpaceDN w:val="0"/>
        <w:adjustRightInd w:val="0"/>
        <w:ind w:left="142" w:firstLine="567"/>
        <w:jc w:val="right"/>
        <w:rPr>
          <w:sz w:val="28"/>
          <w:szCs w:val="28"/>
        </w:rPr>
      </w:pPr>
      <w:r w:rsidRPr="00830A77">
        <w:rPr>
          <w:sz w:val="28"/>
          <w:szCs w:val="28"/>
        </w:rPr>
        <w:t>постановлением Администрации</w:t>
      </w:r>
    </w:p>
    <w:p w:rsidR="00DB34E4" w:rsidRPr="00830A77" w:rsidRDefault="00DB34E4" w:rsidP="00E21BED">
      <w:pPr>
        <w:widowControl w:val="0"/>
        <w:autoSpaceDE w:val="0"/>
        <w:autoSpaceDN w:val="0"/>
        <w:adjustRightInd w:val="0"/>
        <w:ind w:left="142" w:firstLine="567"/>
        <w:jc w:val="right"/>
        <w:rPr>
          <w:sz w:val="28"/>
          <w:szCs w:val="28"/>
        </w:rPr>
      </w:pPr>
      <w:r w:rsidRPr="00830A77">
        <w:rPr>
          <w:sz w:val="28"/>
          <w:szCs w:val="28"/>
        </w:rPr>
        <w:t>сельского поселения Первомайский сельсовет</w:t>
      </w:r>
    </w:p>
    <w:p w:rsidR="00DB34E4" w:rsidRPr="00830A77" w:rsidRDefault="00DB34E4" w:rsidP="00E21BED">
      <w:pPr>
        <w:widowControl w:val="0"/>
        <w:autoSpaceDE w:val="0"/>
        <w:autoSpaceDN w:val="0"/>
        <w:adjustRightInd w:val="0"/>
        <w:ind w:left="142" w:firstLine="567"/>
        <w:jc w:val="right"/>
        <w:rPr>
          <w:sz w:val="28"/>
          <w:szCs w:val="28"/>
        </w:rPr>
      </w:pPr>
      <w:r w:rsidRPr="00830A77">
        <w:rPr>
          <w:sz w:val="28"/>
          <w:szCs w:val="28"/>
        </w:rPr>
        <w:t xml:space="preserve">муниципального района Янаульский район </w:t>
      </w:r>
    </w:p>
    <w:p w:rsidR="00DB34E4" w:rsidRPr="00830A77" w:rsidRDefault="00DB34E4" w:rsidP="00E21BED">
      <w:pPr>
        <w:widowControl w:val="0"/>
        <w:autoSpaceDE w:val="0"/>
        <w:autoSpaceDN w:val="0"/>
        <w:adjustRightInd w:val="0"/>
        <w:ind w:left="142" w:firstLine="567"/>
        <w:jc w:val="right"/>
        <w:rPr>
          <w:sz w:val="28"/>
          <w:szCs w:val="28"/>
        </w:rPr>
      </w:pPr>
      <w:r w:rsidRPr="00830A77">
        <w:rPr>
          <w:sz w:val="28"/>
          <w:szCs w:val="28"/>
        </w:rPr>
        <w:t xml:space="preserve"> Республики Башкортостан</w:t>
      </w:r>
    </w:p>
    <w:p w:rsidR="00DB34E4" w:rsidRPr="00830A77" w:rsidRDefault="00DB34E4" w:rsidP="00E21BED">
      <w:pPr>
        <w:widowControl w:val="0"/>
        <w:autoSpaceDE w:val="0"/>
        <w:autoSpaceDN w:val="0"/>
        <w:adjustRightInd w:val="0"/>
        <w:ind w:left="142" w:firstLine="567"/>
        <w:jc w:val="right"/>
        <w:rPr>
          <w:sz w:val="28"/>
          <w:szCs w:val="28"/>
        </w:rPr>
      </w:pPr>
      <w:r w:rsidRPr="00830A77">
        <w:rPr>
          <w:sz w:val="28"/>
          <w:szCs w:val="28"/>
        </w:rPr>
        <w:t>от ____ октября 2016 года № ____</w:t>
      </w:r>
    </w:p>
    <w:p w:rsidR="00DB34E4" w:rsidRPr="00830A77" w:rsidRDefault="00DB34E4" w:rsidP="00E21BED">
      <w:pPr>
        <w:widowControl w:val="0"/>
        <w:autoSpaceDE w:val="0"/>
        <w:autoSpaceDN w:val="0"/>
        <w:adjustRightInd w:val="0"/>
        <w:ind w:left="142" w:firstLine="567"/>
        <w:jc w:val="right"/>
        <w:rPr>
          <w:b/>
          <w:sz w:val="28"/>
          <w:szCs w:val="28"/>
        </w:rPr>
      </w:pPr>
    </w:p>
    <w:p w:rsidR="00DB34E4" w:rsidRPr="00830A77" w:rsidRDefault="00DB34E4" w:rsidP="00E21BED">
      <w:pPr>
        <w:widowControl w:val="0"/>
        <w:autoSpaceDE w:val="0"/>
        <w:autoSpaceDN w:val="0"/>
        <w:adjustRightInd w:val="0"/>
        <w:ind w:left="142" w:firstLine="567"/>
        <w:jc w:val="right"/>
        <w:rPr>
          <w:b/>
          <w:sz w:val="28"/>
          <w:szCs w:val="28"/>
        </w:rPr>
      </w:pPr>
    </w:p>
    <w:p w:rsidR="00DB34E4" w:rsidRPr="00830A77" w:rsidRDefault="00DB34E4" w:rsidP="005C4029">
      <w:pPr>
        <w:widowControl w:val="0"/>
        <w:autoSpaceDE w:val="0"/>
        <w:autoSpaceDN w:val="0"/>
        <w:adjustRightInd w:val="0"/>
        <w:ind w:left="142" w:firstLine="567"/>
        <w:jc w:val="right"/>
        <w:rPr>
          <w:sz w:val="28"/>
          <w:szCs w:val="28"/>
        </w:rPr>
      </w:pPr>
    </w:p>
    <w:p w:rsidR="00DB34E4" w:rsidRPr="00830A77" w:rsidRDefault="00DB34E4" w:rsidP="00BA312A">
      <w:pPr>
        <w:widowControl w:val="0"/>
        <w:autoSpaceDE w:val="0"/>
        <w:autoSpaceDN w:val="0"/>
        <w:adjustRightInd w:val="0"/>
        <w:ind w:left="142" w:firstLine="567"/>
        <w:jc w:val="center"/>
        <w:rPr>
          <w:b/>
          <w:sz w:val="28"/>
          <w:szCs w:val="28"/>
        </w:rPr>
      </w:pPr>
      <w:r w:rsidRPr="00830A77">
        <w:rPr>
          <w:b/>
          <w:sz w:val="28"/>
          <w:szCs w:val="28"/>
        </w:rPr>
        <w:t>Административный регламент по предоставлению Администрацией сельского поселения Первомайский сельсовет муниципального района Янаульский район Республики Башкортостан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DB34E4" w:rsidRPr="00830A77" w:rsidRDefault="00DB34E4" w:rsidP="005C4029">
      <w:pPr>
        <w:widowControl w:val="0"/>
        <w:autoSpaceDE w:val="0"/>
        <w:autoSpaceDN w:val="0"/>
        <w:adjustRightInd w:val="0"/>
        <w:ind w:left="142" w:firstLine="567"/>
        <w:jc w:val="right"/>
        <w:rPr>
          <w:sz w:val="28"/>
          <w:szCs w:val="28"/>
        </w:rPr>
      </w:pPr>
    </w:p>
    <w:p w:rsidR="00DB34E4" w:rsidRPr="00830A77" w:rsidRDefault="00DB34E4" w:rsidP="005C4029">
      <w:pPr>
        <w:suppressAutoHyphens/>
        <w:ind w:left="709"/>
        <w:jc w:val="center"/>
        <w:rPr>
          <w:b/>
          <w:sz w:val="28"/>
          <w:szCs w:val="28"/>
        </w:rPr>
      </w:pPr>
      <w:smartTag w:uri="urn:schemas-microsoft-com:office:smarttags" w:element="place">
        <w:r w:rsidRPr="00830A77">
          <w:rPr>
            <w:b/>
            <w:sz w:val="28"/>
            <w:szCs w:val="28"/>
            <w:lang w:val="en-US"/>
          </w:rPr>
          <w:t>I</w:t>
        </w:r>
        <w:r w:rsidRPr="00830A77">
          <w:rPr>
            <w:b/>
            <w:sz w:val="28"/>
            <w:szCs w:val="28"/>
          </w:rPr>
          <w:t>.</w:t>
        </w:r>
      </w:smartTag>
      <w:r w:rsidRPr="00830A77">
        <w:rPr>
          <w:b/>
          <w:sz w:val="28"/>
          <w:szCs w:val="28"/>
        </w:rPr>
        <w:t xml:space="preserve"> Общие положения</w:t>
      </w:r>
    </w:p>
    <w:p w:rsidR="00DB34E4" w:rsidRPr="00830A77" w:rsidRDefault="00DB34E4" w:rsidP="005C4029">
      <w:pPr>
        <w:suppressAutoHyphens/>
        <w:ind w:left="709"/>
        <w:jc w:val="center"/>
        <w:rPr>
          <w:b/>
          <w:sz w:val="28"/>
          <w:szCs w:val="28"/>
        </w:rPr>
      </w:pPr>
    </w:p>
    <w:p w:rsidR="00DB34E4" w:rsidRPr="00830A77" w:rsidRDefault="00DB34E4" w:rsidP="00771121">
      <w:pPr>
        <w:suppressAutoHyphens/>
        <w:ind w:left="142" w:firstLine="567"/>
        <w:jc w:val="both"/>
        <w:rPr>
          <w:sz w:val="28"/>
          <w:szCs w:val="28"/>
        </w:rPr>
      </w:pPr>
      <w:r w:rsidRPr="00830A77">
        <w:rPr>
          <w:sz w:val="28"/>
          <w:szCs w:val="28"/>
        </w:rPr>
        <w:t>Предмет регулирования Административного регламента</w:t>
      </w:r>
    </w:p>
    <w:p w:rsidR="00DB34E4" w:rsidRPr="00830A77" w:rsidRDefault="00DB34E4" w:rsidP="00771121">
      <w:pPr>
        <w:suppressAutoHyphens/>
        <w:ind w:left="142" w:firstLine="567"/>
        <w:jc w:val="both"/>
        <w:rPr>
          <w:sz w:val="28"/>
          <w:szCs w:val="28"/>
        </w:rPr>
      </w:pPr>
      <w:r w:rsidRPr="00830A77">
        <w:rPr>
          <w:sz w:val="28"/>
          <w:szCs w:val="28"/>
        </w:rPr>
        <w:t>1.1. Настоящий Административный регламент по предоставлению Администрацией</w:t>
      </w:r>
      <w:r w:rsidRPr="00830A77">
        <w:rPr>
          <w:b/>
          <w:sz w:val="28"/>
          <w:szCs w:val="28"/>
        </w:rPr>
        <w:t xml:space="preserve"> </w:t>
      </w:r>
      <w:r w:rsidRPr="00830A77">
        <w:rPr>
          <w:sz w:val="28"/>
          <w:szCs w:val="28"/>
        </w:rPr>
        <w:t>сельского поселения Первомайский сельсовет</w:t>
      </w:r>
      <w:r w:rsidRPr="00830A77">
        <w:rPr>
          <w:b/>
          <w:sz w:val="28"/>
          <w:szCs w:val="28"/>
        </w:rPr>
        <w:t xml:space="preserve"> </w:t>
      </w:r>
      <w:r w:rsidRPr="00830A77">
        <w:rPr>
          <w:sz w:val="28"/>
          <w:szCs w:val="28"/>
        </w:rPr>
        <w:t>муниципального района Янаульский район</w:t>
      </w:r>
      <w:r w:rsidRPr="00830A77">
        <w:rPr>
          <w:b/>
          <w:sz w:val="28"/>
          <w:szCs w:val="28"/>
        </w:rPr>
        <w:t xml:space="preserve"> </w:t>
      </w:r>
      <w:r w:rsidRPr="00830A77">
        <w:rPr>
          <w:sz w:val="28"/>
          <w:szCs w:val="28"/>
        </w:rPr>
        <w:t>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DB34E4" w:rsidRPr="00830A77" w:rsidRDefault="00DB34E4" w:rsidP="005C4029">
      <w:pPr>
        <w:widowControl w:val="0"/>
        <w:autoSpaceDE w:val="0"/>
        <w:autoSpaceDN w:val="0"/>
        <w:adjustRightInd w:val="0"/>
        <w:ind w:left="142" w:firstLine="567"/>
        <w:jc w:val="both"/>
        <w:rPr>
          <w:bCs/>
          <w:sz w:val="28"/>
          <w:szCs w:val="28"/>
        </w:rPr>
      </w:pPr>
      <w:r w:rsidRPr="00830A77">
        <w:rPr>
          <w:bCs/>
          <w:sz w:val="28"/>
          <w:szCs w:val="28"/>
        </w:rPr>
        <w:t xml:space="preserve">Административный </w:t>
      </w:r>
      <w:r w:rsidRPr="00830A77">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Круг заявителей</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 xml:space="preserve">1.2. 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 лица, относящиеся к коренным малочисленным </w:t>
      </w:r>
      <w:hyperlink r:id="rId8" w:history="1">
        <w:r w:rsidRPr="00830A77">
          <w:rPr>
            <w:rFonts w:ascii="Times New Roman" w:hAnsi="Times New Roman" w:cs="Times New Roman"/>
            <w:sz w:val="28"/>
            <w:szCs w:val="28"/>
          </w:rPr>
          <w:t>народам</w:t>
        </w:r>
      </w:hyperlink>
      <w:r w:rsidRPr="00830A77">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 в соответствии с Федеральным </w:t>
      </w:r>
      <w:hyperlink r:id="rId9" w:history="1">
        <w:r w:rsidRPr="00830A77">
          <w:rPr>
            <w:rFonts w:ascii="Times New Roman" w:hAnsi="Times New Roman" w:cs="Times New Roman"/>
            <w:sz w:val="28"/>
            <w:szCs w:val="28"/>
          </w:rPr>
          <w:t>законом</w:t>
        </w:r>
      </w:hyperlink>
      <w:r w:rsidRPr="00830A77">
        <w:rPr>
          <w:rFonts w:ascii="Times New Roman" w:hAnsi="Times New Roman" w:cs="Times New Roman"/>
          <w:sz w:val="28"/>
          <w:szCs w:val="28"/>
        </w:rPr>
        <w:t xml:space="preserve"> от 29 декабря 2012 года № 275-ФЗ «О государственном оборонном заказе», Федеральным </w:t>
      </w:r>
      <w:hyperlink r:id="rId10" w:history="1">
        <w:r w:rsidRPr="00830A77">
          <w:rPr>
            <w:rFonts w:ascii="Times New Roman" w:hAnsi="Times New Roman" w:cs="Times New Roman"/>
            <w:sz w:val="28"/>
            <w:szCs w:val="28"/>
          </w:rPr>
          <w:t>законом</w:t>
        </w:r>
      </w:hyperlink>
      <w:r w:rsidRPr="00830A7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(далее - Заявители).</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Требования к порядку информирования о предоставлении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1.3. Местонахождение  Администрации сельского поселения Первомайский сельсовет</w:t>
      </w:r>
      <w:r w:rsidRPr="00830A77">
        <w:rPr>
          <w:b/>
          <w:sz w:val="28"/>
          <w:szCs w:val="28"/>
        </w:rPr>
        <w:t xml:space="preserve"> </w:t>
      </w:r>
      <w:r w:rsidRPr="00830A77">
        <w:rPr>
          <w:sz w:val="28"/>
          <w:szCs w:val="28"/>
        </w:rPr>
        <w:t xml:space="preserve">муниципального района Янаульский район Республики Башкортостан. </w:t>
      </w:r>
    </w:p>
    <w:p w:rsidR="00DB34E4" w:rsidRPr="00830A77" w:rsidRDefault="00DB34E4" w:rsidP="005C4029">
      <w:pPr>
        <w:ind w:left="142" w:firstLine="567"/>
        <w:jc w:val="both"/>
        <w:rPr>
          <w:sz w:val="28"/>
          <w:szCs w:val="28"/>
        </w:rPr>
      </w:pPr>
    </w:p>
    <w:p w:rsidR="00DB34E4" w:rsidRPr="00830A77" w:rsidRDefault="00DB34E4" w:rsidP="005C4029">
      <w:pPr>
        <w:ind w:left="142" w:firstLine="567"/>
        <w:jc w:val="both"/>
        <w:rPr>
          <w:sz w:val="28"/>
          <w:szCs w:val="28"/>
        </w:rPr>
      </w:pPr>
      <w:r w:rsidRPr="00830A77">
        <w:rPr>
          <w:sz w:val="28"/>
          <w:szCs w:val="28"/>
        </w:rPr>
        <w:t>452825, Республика Башкортостан, Янаульский район, с. Сусады-Эбалак, пл. Комсомольская д. 2.График работы:</w:t>
      </w:r>
    </w:p>
    <w:p w:rsidR="00DB34E4" w:rsidRPr="00830A77" w:rsidRDefault="00DB34E4" w:rsidP="005C4029">
      <w:pPr>
        <w:ind w:left="142" w:firstLine="567"/>
        <w:jc w:val="both"/>
        <w:rPr>
          <w:sz w:val="28"/>
          <w:szCs w:val="28"/>
        </w:rPr>
      </w:pPr>
      <w:r w:rsidRPr="00830A77">
        <w:rPr>
          <w:sz w:val="28"/>
          <w:szCs w:val="28"/>
        </w:rPr>
        <w:t>понедельник-пятница - с 08.00 до 17.30;</w:t>
      </w:r>
    </w:p>
    <w:p w:rsidR="00DB34E4" w:rsidRPr="00830A77" w:rsidRDefault="00DB34E4" w:rsidP="005C4029">
      <w:pPr>
        <w:ind w:left="142" w:firstLine="567"/>
        <w:jc w:val="both"/>
        <w:rPr>
          <w:sz w:val="28"/>
          <w:szCs w:val="28"/>
        </w:rPr>
      </w:pPr>
      <w:r w:rsidRPr="00830A77">
        <w:rPr>
          <w:sz w:val="28"/>
          <w:szCs w:val="28"/>
        </w:rPr>
        <w:t>суббота и воскресенье – выходные дни;</w:t>
      </w:r>
    </w:p>
    <w:p w:rsidR="00DB34E4" w:rsidRPr="00830A77" w:rsidRDefault="00DB34E4" w:rsidP="005C4029">
      <w:pPr>
        <w:ind w:left="142" w:firstLine="567"/>
        <w:jc w:val="both"/>
        <w:rPr>
          <w:sz w:val="28"/>
          <w:szCs w:val="28"/>
        </w:rPr>
      </w:pPr>
      <w:r w:rsidRPr="00830A77">
        <w:rPr>
          <w:sz w:val="28"/>
          <w:szCs w:val="28"/>
        </w:rPr>
        <w:t>перерыв на обед - с 12.30 до 14.00.</w:t>
      </w:r>
    </w:p>
    <w:p w:rsidR="00DB34E4" w:rsidRPr="00830A77" w:rsidRDefault="00DB34E4" w:rsidP="005C4029">
      <w:pPr>
        <w:ind w:left="142" w:firstLine="567"/>
        <w:jc w:val="both"/>
        <w:rPr>
          <w:sz w:val="28"/>
          <w:szCs w:val="28"/>
        </w:rPr>
      </w:pPr>
      <w:r w:rsidRPr="00830A77">
        <w:rPr>
          <w:sz w:val="28"/>
          <w:szCs w:val="28"/>
        </w:rPr>
        <w:t>График приема заявителей:</w:t>
      </w:r>
    </w:p>
    <w:p w:rsidR="00DB34E4" w:rsidRPr="00830A77" w:rsidRDefault="00DB34E4" w:rsidP="005C4029">
      <w:pPr>
        <w:ind w:left="142" w:firstLine="567"/>
        <w:jc w:val="both"/>
        <w:rPr>
          <w:sz w:val="28"/>
          <w:szCs w:val="28"/>
        </w:rPr>
      </w:pPr>
      <w:r w:rsidRPr="00830A77">
        <w:rPr>
          <w:sz w:val="28"/>
          <w:szCs w:val="28"/>
        </w:rPr>
        <w:t>понедельник – пятница.</w:t>
      </w:r>
    </w:p>
    <w:p w:rsidR="00DB34E4" w:rsidRPr="00830A77" w:rsidRDefault="00DB34E4" w:rsidP="005C4029">
      <w:pPr>
        <w:ind w:left="142" w:firstLine="567"/>
        <w:jc w:val="both"/>
        <w:rPr>
          <w:sz w:val="28"/>
          <w:szCs w:val="28"/>
        </w:rPr>
      </w:pPr>
      <w:r w:rsidRPr="00830A77">
        <w:rPr>
          <w:sz w:val="28"/>
          <w:szCs w:val="28"/>
        </w:rPr>
        <w:t>Продолжительность рабочего дня, непосредственно предшествующего нерабочему праздничному дню, уменьшается на один час.</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Контактные телефоны: 8(34760) 3-31-46.</w:t>
      </w:r>
    </w:p>
    <w:p w:rsidR="00DB34E4" w:rsidRPr="00830A77" w:rsidRDefault="00DB34E4" w:rsidP="005C2A5F">
      <w:pPr>
        <w:ind w:left="142" w:firstLine="567"/>
        <w:jc w:val="both"/>
        <w:rPr>
          <w:sz w:val="28"/>
          <w:szCs w:val="28"/>
        </w:rPr>
      </w:pPr>
      <w:r w:rsidRPr="00830A77">
        <w:rPr>
          <w:sz w:val="28"/>
          <w:szCs w:val="28"/>
        </w:rPr>
        <w:t xml:space="preserve">Адрес электронной почты: </w:t>
      </w:r>
      <w:hyperlink r:id="rId11" w:history="1">
        <w:r w:rsidRPr="00830A77">
          <w:rPr>
            <w:rStyle w:val="Hyperlink"/>
            <w:sz w:val="28"/>
            <w:szCs w:val="28"/>
            <w:lang w:val="en-US"/>
          </w:rPr>
          <w:t>aleksandra</w:t>
        </w:r>
        <w:r w:rsidRPr="00830A77">
          <w:rPr>
            <w:rStyle w:val="Hyperlink"/>
            <w:sz w:val="28"/>
            <w:szCs w:val="28"/>
          </w:rPr>
          <w:t>.</w:t>
        </w:r>
        <w:r w:rsidRPr="00830A77">
          <w:rPr>
            <w:rStyle w:val="Hyperlink"/>
            <w:sz w:val="28"/>
            <w:szCs w:val="28"/>
            <w:lang w:val="en-US"/>
          </w:rPr>
          <w:t>iziba</w:t>
        </w:r>
        <w:r w:rsidRPr="00830A77">
          <w:rPr>
            <w:rStyle w:val="Hyperlink"/>
            <w:sz w:val="28"/>
            <w:szCs w:val="28"/>
          </w:rPr>
          <w:t>@</w:t>
        </w:r>
        <w:r w:rsidRPr="00830A77">
          <w:rPr>
            <w:rStyle w:val="Hyperlink"/>
            <w:sz w:val="28"/>
            <w:szCs w:val="28"/>
            <w:lang w:val="en-US"/>
          </w:rPr>
          <w:t>mail</w:t>
        </w:r>
        <w:r w:rsidRPr="00830A77">
          <w:rPr>
            <w:rStyle w:val="Hyperlink"/>
            <w:sz w:val="28"/>
            <w:szCs w:val="28"/>
          </w:rPr>
          <w:t>.</w:t>
        </w:r>
        <w:r w:rsidRPr="00830A77">
          <w:rPr>
            <w:rStyle w:val="Hyperlink"/>
            <w:sz w:val="28"/>
            <w:szCs w:val="28"/>
            <w:lang w:val="en-US"/>
          </w:rPr>
          <w:t>ru</w:t>
        </w:r>
      </w:hyperlink>
      <w:r w:rsidRPr="00830A77">
        <w:rPr>
          <w:sz w:val="28"/>
          <w:szCs w:val="28"/>
        </w:rPr>
        <w:t xml:space="preserve">  .</w:t>
      </w:r>
    </w:p>
    <w:p w:rsidR="00DB34E4" w:rsidRPr="00830A77" w:rsidRDefault="00DB34E4" w:rsidP="005C2A5F">
      <w:pPr>
        <w:ind w:firstLine="708"/>
        <w:jc w:val="both"/>
        <w:rPr>
          <w:sz w:val="28"/>
          <w:szCs w:val="28"/>
        </w:rPr>
      </w:pPr>
      <w:r w:rsidRPr="00830A77">
        <w:rPr>
          <w:sz w:val="28"/>
          <w:szCs w:val="28"/>
        </w:rPr>
        <w:t xml:space="preserve">Официальный сайт: </w:t>
      </w:r>
      <w:hyperlink r:id="rId12" w:history="1">
        <w:r w:rsidRPr="00830A77">
          <w:rPr>
            <w:rStyle w:val="Hyperlink"/>
            <w:sz w:val="28"/>
            <w:szCs w:val="28"/>
            <w:lang w:val="en-US"/>
          </w:rPr>
          <w:t>http</w:t>
        </w:r>
        <w:r w:rsidRPr="00830A77">
          <w:rPr>
            <w:rStyle w:val="Hyperlink"/>
            <w:sz w:val="28"/>
            <w:szCs w:val="28"/>
          </w:rPr>
          <w:t>://</w:t>
        </w:r>
        <w:r w:rsidRPr="00830A77">
          <w:rPr>
            <w:rStyle w:val="Hyperlink"/>
            <w:sz w:val="28"/>
            <w:szCs w:val="28"/>
            <w:lang w:val="en-US"/>
          </w:rPr>
          <w:t>sppervomai</w:t>
        </w:r>
        <w:r w:rsidRPr="00830A77">
          <w:rPr>
            <w:rStyle w:val="Hyperlink"/>
            <w:sz w:val="28"/>
            <w:szCs w:val="28"/>
          </w:rPr>
          <w:t>.</w:t>
        </w:r>
        <w:r w:rsidRPr="00830A77">
          <w:rPr>
            <w:rStyle w:val="Hyperlink"/>
            <w:sz w:val="28"/>
            <w:szCs w:val="28"/>
            <w:lang w:val="en-US"/>
          </w:rPr>
          <w:t>ru</w:t>
        </w:r>
      </w:hyperlink>
    </w:p>
    <w:p w:rsidR="00DB34E4" w:rsidRPr="00830A77" w:rsidRDefault="00DB34E4" w:rsidP="005C4029">
      <w:pPr>
        <w:ind w:left="142" w:firstLine="567"/>
        <w:jc w:val="both"/>
        <w:rPr>
          <w:sz w:val="28"/>
          <w:szCs w:val="28"/>
        </w:rPr>
      </w:pPr>
      <w:r w:rsidRPr="00830A77">
        <w:rPr>
          <w:sz w:val="28"/>
          <w:szCs w:val="28"/>
        </w:rPr>
        <w:t>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B34E4" w:rsidRPr="00830A77" w:rsidRDefault="00DB34E4" w:rsidP="00E3099F">
      <w:pPr>
        <w:jc w:val="both"/>
        <w:rPr>
          <w:sz w:val="28"/>
          <w:szCs w:val="28"/>
        </w:rPr>
      </w:pPr>
      <w:r w:rsidRPr="00830A77">
        <w:rPr>
          <w:sz w:val="28"/>
          <w:szCs w:val="28"/>
        </w:rPr>
        <w:t>452800, Республика Башкортостан, г.Янаул, ул.Азина, д.29.</w:t>
      </w:r>
    </w:p>
    <w:p w:rsidR="00DB34E4" w:rsidRPr="00830A77" w:rsidRDefault="00DB34E4" w:rsidP="005C4029">
      <w:pPr>
        <w:ind w:left="142" w:firstLine="567"/>
        <w:jc w:val="both"/>
        <w:rPr>
          <w:sz w:val="28"/>
          <w:szCs w:val="28"/>
        </w:rPr>
      </w:pPr>
      <w:r w:rsidRPr="00830A77">
        <w:rPr>
          <w:sz w:val="28"/>
          <w:szCs w:val="28"/>
        </w:rPr>
        <w:t>График работы:</w:t>
      </w:r>
    </w:p>
    <w:p w:rsidR="00DB34E4" w:rsidRPr="00830A77" w:rsidRDefault="00DB34E4" w:rsidP="002C4BA4">
      <w:pPr>
        <w:ind w:left="142" w:firstLine="567"/>
        <w:jc w:val="both"/>
        <w:rPr>
          <w:color w:val="000000"/>
          <w:sz w:val="28"/>
          <w:szCs w:val="28"/>
        </w:rPr>
      </w:pPr>
      <w:r w:rsidRPr="00830A77">
        <w:rPr>
          <w:color w:val="000000"/>
          <w:sz w:val="28"/>
          <w:szCs w:val="28"/>
        </w:rPr>
        <w:t>Понедельник с 14:00 до 20:00</w:t>
      </w:r>
    </w:p>
    <w:p w:rsidR="00DB34E4" w:rsidRPr="00830A77" w:rsidRDefault="00DB34E4" w:rsidP="002C4BA4">
      <w:pPr>
        <w:ind w:left="142" w:firstLine="567"/>
        <w:jc w:val="both"/>
        <w:rPr>
          <w:color w:val="000000"/>
          <w:sz w:val="28"/>
          <w:szCs w:val="28"/>
        </w:rPr>
      </w:pPr>
      <w:r w:rsidRPr="00830A77">
        <w:rPr>
          <w:color w:val="000000"/>
          <w:sz w:val="28"/>
          <w:szCs w:val="28"/>
        </w:rPr>
        <w:t>Вторник- Суббота  с 08:00 до 20:00</w:t>
      </w:r>
    </w:p>
    <w:p w:rsidR="00DB34E4" w:rsidRPr="00830A77" w:rsidRDefault="00DB34E4" w:rsidP="002C4BA4">
      <w:pPr>
        <w:ind w:left="142" w:firstLine="567"/>
        <w:jc w:val="both"/>
        <w:rPr>
          <w:color w:val="000000"/>
          <w:sz w:val="28"/>
          <w:szCs w:val="28"/>
        </w:rPr>
      </w:pPr>
      <w:r w:rsidRPr="00830A77">
        <w:rPr>
          <w:color w:val="000000"/>
          <w:sz w:val="28"/>
          <w:szCs w:val="28"/>
        </w:rPr>
        <w:t>Контактные телефоны: 8(34760) 5-27-28,5-45-00</w:t>
      </w:r>
    </w:p>
    <w:p w:rsidR="00DB34E4" w:rsidRPr="00830A77" w:rsidRDefault="00DB34E4" w:rsidP="002C4BA4">
      <w:pPr>
        <w:ind w:left="142" w:firstLine="567"/>
        <w:jc w:val="both"/>
        <w:rPr>
          <w:color w:val="000000"/>
          <w:sz w:val="28"/>
          <w:szCs w:val="28"/>
        </w:rPr>
      </w:pPr>
      <w:r w:rsidRPr="00830A77">
        <w:rPr>
          <w:color w:val="000000"/>
          <w:sz w:val="28"/>
          <w:szCs w:val="28"/>
        </w:rPr>
        <w:t xml:space="preserve">Адрес электронной почты: </w:t>
      </w:r>
      <w:r w:rsidRPr="00830A77">
        <w:rPr>
          <w:color w:val="000000"/>
          <w:sz w:val="28"/>
          <w:szCs w:val="28"/>
          <w:lang w:val="en-US"/>
        </w:rPr>
        <w:t>mfc</w:t>
      </w:r>
      <w:r w:rsidRPr="00830A77">
        <w:rPr>
          <w:color w:val="000000"/>
          <w:sz w:val="28"/>
          <w:szCs w:val="28"/>
        </w:rPr>
        <w:t>@</w:t>
      </w:r>
      <w:r w:rsidRPr="00830A77">
        <w:rPr>
          <w:color w:val="000000"/>
          <w:sz w:val="28"/>
          <w:szCs w:val="28"/>
          <w:lang w:val="en-US"/>
        </w:rPr>
        <w:t>mfcrb</w:t>
      </w:r>
      <w:r w:rsidRPr="00830A77">
        <w:rPr>
          <w:color w:val="000000"/>
          <w:sz w:val="28"/>
          <w:szCs w:val="28"/>
        </w:rPr>
        <w:t>.</w:t>
      </w:r>
      <w:r w:rsidRPr="00830A77">
        <w:rPr>
          <w:color w:val="000000"/>
          <w:sz w:val="28"/>
          <w:szCs w:val="28"/>
          <w:lang w:val="en-US"/>
        </w:rPr>
        <w:t>ru</w:t>
      </w:r>
    </w:p>
    <w:p w:rsidR="00DB34E4" w:rsidRPr="00830A77" w:rsidRDefault="00DB34E4" w:rsidP="002C4BA4">
      <w:pPr>
        <w:ind w:left="142" w:firstLine="567"/>
        <w:jc w:val="both"/>
        <w:rPr>
          <w:color w:val="000000"/>
          <w:sz w:val="28"/>
          <w:szCs w:val="28"/>
        </w:rPr>
      </w:pPr>
      <w:r w:rsidRPr="00830A77">
        <w:rPr>
          <w:color w:val="000000"/>
          <w:sz w:val="28"/>
          <w:szCs w:val="28"/>
        </w:rPr>
        <w:t xml:space="preserve">Официальный сайт: </w:t>
      </w:r>
      <w:r w:rsidRPr="00830A77">
        <w:rPr>
          <w:color w:val="000000"/>
          <w:sz w:val="28"/>
          <w:szCs w:val="28"/>
          <w:lang w:val="en-US"/>
        </w:rPr>
        <w:t>www</w:t>
      </w:r>
      <w:r w:rsidRPr="00830A77">
        <w:rPr>
          <w:color w:val="000000"/>
          <w:sz w:val="28"/>
          <w:szCs w:val="28"/>
        </w:rPr>
        <w:t>.mfcrb.ru</w:t>
      </w:r>
    </w:p>
    <w:p w:rsidR="00DB34E4" w:rsidRPr="00830A77" w:rsidRDefault="00DB34E4" w:rsidP="005C4029">
      <w:pPr>
        <w:ind w:left="142" w:firstLine="567"/>
        <w:jc w:val="both"/>
        <w:rPr>
          <w:sz w:val="28"/>
          <w:szCs w:val="28"/>
        </w:rPr>
      </w:pPr>
      <w:r w:rsidRPr="00830A77">
        <w:rPr>
          <w:sz w:val="28"/>
          <w:szCs w:val="28"/>
        </w:rPr>
        <w:t>1.4. Информирование о порядке предоставления муниципальной  услуги.</w:t>
      </w:r>
    </w:p>
    <w:p w:rsidR="00DB34E4" w:rsidRPr="00830A77" w:rsidRDefault="00DB34E4" w:rsidP="005C4029">
      <w:pPr>
        <w:ind w:left="142" w:firstLine="567"/>
        <w:jc w:val="both"/>
        <w:rPr>
          <w:sz w:val="28"/>
          <w:szCs w:val="28"/>
        </w:rPr>
      </w:pPr>
      <w:r w:rsidRPr="00830A77">
        <w:rPr>
          <w:sz w:val="28"/>
          <w:szCs w:val="28"/>
        </w:rPr>
        <w:t>1.4.1. Информирование о порядке предоставления муниципальной услуги осуществляется:</w:t>
      </w:r>
    </w:p>
    <w:p w:rsidR="00DB34E4" w:rsidRPr="00830A77" w:rsidRDefault="00DB34E4" w:rsidP="005C4029">
      <w:pPr>
        <w:ind w:left="142" w:firstLine="567"/>
        <w:jc w:val="both"/>
        <w:rPr>
          <w:sz w:val="28"/>
          <w:szCs w:val="28"/>
        </w:rPr>
      </w:pPr>
      <w:r w:rsidRPr="00830A77">
        <w:rPr>
          <w:sz w:val="28"/>
          <w:szCs w:val="28"/>
        </w:rPr>
        <w:t>1) непосредственно при личном приеме;</w:t>
      </w:r>
    </w:p>
    <w:p w:rsidR="00DB34E4" w:rsidRPr="00830A77" w:rsidRDefault="00DB34E4" w:rsidP="005C4029">
      <w:pPr>
        <w:ind w:left="142" w:firstLine="567"/>
        <w:jc w:val="both"/>
        <w:rPr>
          <w:sz w:val="28"/>
          <w:szCs w:val="28"/>
        </w:rPr>
      </w:pPr>
      <w:r w:rsidRPr="00830A77">
        <w:rPr>
          <w:sz w:val="28"/>
          <w:szCs w:val="28"/>
        </w:rPr>
        <w:t>2) по телефону;</w:t>
      </w:r>
    </w:p>
    <w:p w:rsidR="00DB34E4" w:rsidRPr="00830A77" w:rsidRDefault="00DB34E4" w:rsidP="005C4029">
      <w:pPr>
        <w:ind w:left="142" w:firstLine="567"/>
        <w:jc w:val="both"/>
        <w:rPr>
          <w:sz w:val="28"/>
          <w:szCs w:val="28"/>
        </w:rPr>
      </w:pPr>
      <w:r w:rsidRPr="00830A77">
        <w:rPr>
          <w:sz w:val="28"/>
          <w:szCs w:val="28"/>
        </w:rPr>
        <w:t>3) письменно, в том числе посредством электронной почты, факсимильной связи;</w:t>
      </w:r>
    </w:p>
    <w:p w:rsidR="00DB34E4" w:rsidRPr="00830A77" w:rsidRDefault="00DB34E4" w:rsidP="005C4029">
      <w:pPr>
        <w:ind w:left="142" w:firstLine="567"/>
        <w:jc w:val="both"/>
        <w:rPr>
          <w:sz w:val="28"/>
          <w:szCs w:val="28"/>
        </w:rPr>
      </w:pPr>
      <w:r w:rsidRPr="00830A77">
        <w:rPr>
          <w:sz w:val="28"/>
          <w:szCs w:val="28"/>
        </w:rPr>
        <w:t>4) посредством размещения информации:</w:t>
      </w:r>
    </w:p>
    <w:p w:rsidR="00DB34E4" w:rsidRPr="00830A77" w:rsidRDefault="00DB34E4" w:rsidP="005C4029">
      <w:pPr>
        <w:ind w:left="142" w:firstLine="567"/>
        <w:jc w:val="both"/>
        <w:rPr>
          <w:sz w:val="28"/>
          <w:szCs w:val="28"/>
        </w:rPr>
      </w:pPr>
      <w:r w:rsidRPr="00830A77">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DB34E4" w:rsidRPr="00830A77" w:rsidRDefault="00DB34E4" w:rsidP="00127B08">
      <w:pPr>
        <w:ind w:firstLine="708"/>
        <w:jc w:val="both"/>
        <w:rPr>
          <w:sz w:val="28"/>
          <w:szCs w:val="28"/>
        </w:rPr>
      </w:pPr>
      <w:r w:rsidRPr="00830A77">
        <w:rPr>
          <w:sz w:val="28"/>
          <w:szCs w:val="28"/>
        </w:rPr>
        <w:t xml:space="preserve">на официальном сайте муниципального образования: </w:t>
      </w:r>
      <w:hyperlink r:id="rId13" w:history="1">
        <w:r w:rsidRPr="00830A77">
          <w:rPr>
            <w:rStyle w:val="Hyperlink"/>
            <w:sz w:val="28"/>
            <w:szCs w:val="28"/>
            <w:lang w:val="en-US"/>
          </w:rPr>
          <w:t>http</w:t>
        </w:r>
        <w:r w:rsidRPr="00830A77">
          <w:rPr>
            <w:rStyle w:val="Hyperlink"/>
            <w:sz w:val="28"/>
            <w:szCs w:val="28"/>
          </w:rPr>
          <w:t>://</w:t>
        </w:r>
        <w:r w:rsidRPr="00830A77">
          <w:rPr>
            <w:rStyle w:val="Hyperlink"/>
            <w:sz w:val="28"/>
            <w:szCs w:val="28"/>
            <w:lang w:val="en-US"/>
          </w:rPr>
          <w:t>sppervomai</w:t>
        </w:r>
        <w:r w:rsidRPr="00830A77">
          <w:rPr>
            <w:rStyle w:val="Hyperlink"/>
            <w:sz w:val="28"/>
            <w:szCs w:val="28"/>
          </w:rPr>
          <w:t>.</w:t>
        </w:r>
        <w:r w:rsidRPr="00830A77">
          <w:rPr>
            <w:rStyle w:val="Hyperlink"/>
            <w:sz w:val="28"/>
            <w:szCs w:val="28"/>
            <w:lang w:val="en-US"/>
          </w:rPr>
          <w:t>ru</w:t>
        </w:r>
      </w:hyperlink>
      <w:r w:rsidRPr="00830A77">
        <w:rPr>
          <w:sz w:val="28"/>
          <w:szCs w:val="28"/>
        </w:rPr>
        <w:t>;</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5) посредством размещения информации на информационных стендах.</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На стендах в местах предоставления муниципальной услуги должны размещаться следующие информационные материалы: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DB34E4" w:rsidRPr="00830A77" w:rsidRDefault="00DB34E4" w:rsidP="005C4029">
      <w:pPr>
        <w:ind w:left="142" w:firstLine="567"/>
        <w:jc w:val="both"/>
        <w:rPr>
          <w:sz w:val="28"/>
          <w:szCs w:val="28"/>
        </w:rPr>
      </w:pPr>
      <w:r w:rsidRPr="00830A77">
        <w:rPr>
          <w:sz w:val="28"/>
          <w:szCs w:val="28"/>
        </w:rPr>
        <w:t>Текст настоящего Административного регламента с приложениями (полная версия) размещена на официальном сайте:</w:t>
      </w:r>
    </w:p>
    <w:p w:rsidR="00DB34E4" w:rsidRPr="00830A77" w:rsidRDefault="00DB34E4" w:rsidP="005C4029">
      <w:pPr>
        <w:ind w:left="142" w:firstLine="567"/>
        <w:jc w:val="both"/>
        <w:rPr>
          <w:sz w:val="28"/>
          <w:szCs w:val="28"/>
        </w:rPr>
      </w:pPr>
      <w:r w:rsidRPr="00830A77">
        <w:rPr>
          <w:sz w:val="28"/>
          <w:szCs w:val="28"/>
        </w:rPr>
        <w:t>При изменении информации по предоставлению муниципальной услуги осуществляется ее периодическое обновление.</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DB34E4" w:rsidRPr="00830A77" w:rsidRDefault="00DB34E4" w:rsidP="005C4029">
      <w:pPr>
        <w:ind w:left="142" w:firstLine="567"/>
        <w:jc w:val="both"/>
        <w:rPr>
          <w:sz w:val="28"/>
          <w:szCs w:val="28"/>
        </w:rPr>
      </w:pPr>
      <w:r w:rsidRPr="00830A77">
        <w:rPr>
          <w:sz w:val="28"/>
          <w:szCs w:val="28"/>
        </w:rPr>
        <w:t>Информирование о порядке предоставления муниципальной услуги осуществляется бесплатно.</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 xml:space="preserve">Обращение регистрируется и рассматривается в порядке, установленном Федеральным </w:t>
      </w:r>
      <w:hyperlink r:id="rId14" w:history="1">
        <w:r w:rsidRPr="00830A77">
          <w:rPr>
            <w:sz w:val="28"/>
            <w:szCs w:val="28"/>
          </w:rPr>
          <w:t>законом</w:t>
        </w:r>
      </w:hyperlink>
      <w:r w:rsidRPr="00830A77">
        <w:rPr>
          <w:sz w:val="28"/>
          <w:szCs w:val="28"/>
        </w:rPr>
        <w:t xml:space="preserve"> от 2 мая 2006 года № 59-ФЗ «О порядке рассмотрения обращений граждан Российской Федерации».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изложить обращение в письменной форме (ответ направляется Заявителю в соответствии со способом, указанным в обращении);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назначить другое время для консультаций;</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дать ответ в течение 2 (двух) рабочих дней по контактному телефону.</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34E4" w:rsidRPr="00830A77" w:rsidRDefault="00DB34E4" w:rsidP="005C4029">
      <w:pPr>
        <w:autoSpaceDE w:val="0"/>
        <w:autoSpaceDN w:val="0"/>
        <w:adjustRightInd w:val="0"/>
        <w:ind w:left="142" w:firstLine="567"/>
        <w:jc w:val="both"/>
        <w:outlineLvl w:val="2"/>
        <w:rPr>
          <w:sz w:val="28"/>
          <w:szCs w:val="28"/>
        </w:rPr>
      </w:pPr>
    </w:p>
    <w:p w:rsidR="00DB34E4" w:rsidRPr="00830A77" w:rsidRDefault="00DB34E4" w:rsidP="005C4029">
      <w:pPr>
        <w:autoSpaceDE w:val="0"/>
        <w:autoSpaceDN w:val="0"/>
        <w:adjustRightInd w:val="0"/>
        <w:ind w:left="142" w:firstLine="567"/>
        <w:jc w:val="center"/>
        <w:outlineLvl w:val="2"/>
        <w:rPr>
          <w:b/>
          <w:sz w:val="28"/>
          <w:szCs w:val="28"/>
        </w:rPr>
      </w:pPr>
      <w:r w:rsidRPr="00830A77">
        <w:rPr>
          <w:b/>
          <w:sz w:val="28"/>
          <w:szCs w:val="28"/>
          <w:lang w:val="en-US"/>
        </w:rPr>
        <w:t>II</w:t>
      </w:r>
      <w:r w:rsidRPr="00830A77">
        <w:rPr>
          <w:b/>
          <w:sz w:val="28"/>
          <w:szCs w:val="28"/>
        </w:rPr>
        <w:t>. Стандарт предоставления муниципальной услуги</w:t>
      </w:r>
    </w:p>
    <w:p w:rsidR="00DB34E4" w:rsidRPr="00830A77" w:rsidRDefault="00DB34E4" w:rsidP="005C4029">
      <w:pPr>
        <w:autoSpaceDE w:val="0"/>
        <w:autoSpaceDN w:val="0"/>
        <w:adjustRightInd w:val="0"/>
        <w:ind w:left="142" w:firstLine="567"/>
        <w:jc w:val="both"/>
        <w:outlineLvl w:val="2"/>
        <w:rPr>
          <w:sz w:val="28"/>
          <w:szCs w:val="28"/>
        </w:rPr>
      </w:pPr>
    </w:p>
    <w:p w:rsidR="00DB34E4" w:rsidRPr="00830A77" w:rsidRDefault="00DB34E4" w:rsidP="005C4029">
      <w:pPr>
        <w:autoSpaceDE w:val="0"/>
        <w:autoSpaceDN w:val="0"/>
        <w:adjustRightInd w:val="0"/>
        <w:ind w:left="142" w:firstLine="567"/>
        <w:jc w:val="both"/>
        <w:outlineLvl w:val="2"/>
        <w:rPr>
          <w:sz w:val="28"/>
          <w:szCs w:val="28"/>
        </w:rPr>
      </w:pPr>
      <w:r w:rsidRPr="00830A77">
        <w:rPr>
          <w:sz w:val="28"/>
          <w:szCs w:val="28"/>
        </w:rPr>
        <w:t>Наименование муниципальной услуги</w:t>
      </w:r>
    </w:p>
    <w:p w:rsidR="00DB34E4" w:rsidRPr="00830A77" w:rsidRDefault="00DB34E4" w:rsidP="005C4029">
      <w:pPr>
        <w:autoSpaceDE w:val="0"/>
        <w:autoSpaceDN w:val="0"/>
        <w:adjustRightInd w:val="0"/>
        <w:ind w:left="142" w:firstLine="567"/>
        <w:jc w:val="both"/>
        <w:outlineLvl w:val="2"/>
        <w:rPr>
          <w:sz w:val="28"/>
          <w:szCs w:val="28"/>
        </w:rPr>
      </w:pPr>
      <w:r w:rsidRPr="00830A77">
        <w:rPr>
          <w:sz w:val="28"/>
          <w:szCs w:val="2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DB34E4" w:rsidRPr="00830A77" w:rsidRDefault="00DB34E4" w:rsidP="005C4029">
      <w:pPr>
        <w:autoSpaceDE w:val="0"/>
        <w:autoSpaceDN w:val="0"/>
        <w:adjustRightInd w:val="0"/>
        <w:ind w:left="142" w:firstLine="567"/>
        <w:jc w:val="both"/>
        <w:outlineLvl w:val="2"/>
        <w:rPr>
          <w:sz w:val="28"/>
          <w:szCs w:val="28"/>
        </w:rPr>
      </w:pPr>
      <w:r w:rsidRPr="00830A77">
        <w:rPr>
          <w:sz w:val="28"/>
          <w:szCs w:val="28"/>
        </w:rPr>
        <w:t>Наименование органа местного самоуправления (организации), предоставляющего (щей) муниципальную услугу</w:t>
      </w:r>
    </w:p>
    <w:p w:rsidR="00DB34E4" w:rsidRPr="00830A77" w:rsidRDefault="00DB34E4" w:rsidP="005C4029">
      <w:pPr>
        <w:pStyle w:val="ConsPlusNormal"/>
        <w:ind w:left="142" w:firstLine="567"/>
        <w:jc w:val="both"/>
        <w:rPr>
          <w:rFonts w:ascii="Times New Roman" w:hAnsi="Times New Roman" w:cs="Times New Roman"/>
          <w:bCs/>
          <w:sz w:val="28"/>
          <w:szCs w:val="28"/>
        </w:rPr>
      </w:pPr>
      <w:r w:rsidRPr="00830A77">
        <w:rPr>
          <w:rFonts w:ascii="Times New Roman" w:hAnsi="Times New Roman" w:cs="Times New Roman"/>
          <w:sz w:val="28"/>
          <w:szCs w:val="28"/>
        </w:rPr>
        <w:t xml:space="preserve">2.2. Муниципальная услуга предоставляется работниками  </w:t>
      </w:r>
      <w:r w:rsidRPr="00830A77">
        <w:rPr>
          <w:rFonts w:ascii="Times New Roman" w:hAnsi="Times New Roman" w:cs="Times New Roman"/>
          <w:bCs/>
          <w:sz w:val="28"/>
          <w:szCs w:val="28"/>
        </w:rPr>
        <w:t>Администрации сельского поселения Первомайский сельсовет  (далее – работники Администрации муниципального образования).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2.2.1. При предоставлении муниципальной услуги осуществляется взаимодействие:</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1) с федеральными органами исполнительной власти: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Управление Федеральной налоговой службы  по Республике Башкортостан (далее - УФНС по РБ);</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DB34E4" w:rsidRPr="00830A77" w:rsidRDefault="00DB34E4" w:rsidP="005C4029">
      <w:pPr>
        <w:widowControl w:val="0"/>
        <w:autoSpaceDE w:val="0"/>
        <w:autoSpaceDN w:val="0"/>
        <w:adjustRightInd w:val="0"/>
        <w:ind w:left="142" w:firstLine="567"/>
        <w:jc w:val="both"/>
        <w:outlineLvl w:val="2"/>
        <w:rPr>
          <w:sz w:val="28"/>
          <w:szCs w:val="28"/>
        </w:rPr>
      </w:pPr>
      <w:bookmarkStart w:id="0" w:name="Par90"/>
      <w:bookmarkEnd w:id="0"/>
      <w:r w:rsidRPr="00830A77">
        <w:rPr>
          <w:sz w:val="28"/>
          <w:szCs w:val="28"/>
        </w:rPr>
        <w:t>Описание результата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2.3. Результатом предоставления муниципальной услуги является одно из следующих действий:</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направление Заявителю проектов договора безвозмездного пользования  земельным участком, подписанный уполномоченным лицом муниципального образования в трех экземплярах (далее – проект договор);</w:t>
      </w:r>
    </w:p>
    <w:p w:rsidR="00DB34E4" w:rsidRPr="00830A77" w:rsidRDefault="00DB34E4" w:rsidP="005C4029">
      <w:pPr>
        <w:widowControl w:val="0"/>
        <w:autoSpaceDE w:val="0"/>
        <w:autoSpaceDN w:val="0"/>
        <w:adjustRightInd w:val="0"/>
        <w:ind w:left="142" w:firstLine="567"/>
        <w:jc w:val="both"/>
        <w:rPr>
          <w:sz w:val="28"/>
          <w:szCs w:val="28"/>
        </w:rPr>
      </w:pPr>
      <w:bookmarkStart w:id="1" w:name="Par18"/>
      <w:bookmarkEnd w:id="1"/>
      <w:r w:rsidRPr="00830A77">
        <w:rPr>
          <w:sz w:val="28"/>
          <w:szCs w:val="28"/>
        </w:rPr>
        <w:t>направление решения об отказе в предоставлении в безвозмездное пользование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Срок предоставления муниципальной услуги</w:t>
      </w:r>
    </w:p>
    <w:p w:rsidR="00DB34E4" w:rsidRPr="00830A77" w:rsidRDefault="00DB34E4" w:rsidP="005C4029">
      <w:pPr>
        <w:pStyle w:val="ConsPlusNormal"/>
        <w:ind w:left="142" w:firstLine="567"/>
        <w:jc w:val="both"/>
        <w:outlineLvl w:val="0"/>
        <w:rPr>
          <w:rFonts w:ascii="Times New Roman" w:hAnsi="Times New Roman" w:cs="Times New Roman"/>
          <w:sz w:val="28"/>
          <w:szCs w:val="28"/>
        </w:rPr>
      </w:pPr>
      <w:r w:rsidRPr="00830A77">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Перечень нормативных правовых актов, регулирующих отношения, возникающие в связи с предоставлением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2.5. Муниципальная услуга предоставляется в соответствии с:</w:t>
      </w:r>
    </w:p>
    <w:p w:rsidR="00DB34E4" w:rsidRPr="00830A77" w:rsidRDefault="00DB34E4" w:rsidP="005C4029">
      <w:pPr>
        <w:widowControl w:val="0"/>
        <w:autoSpaceDE w:val="0"/>
        <w:autoSpaceDN w:val="0"/>
        <w:adjustRightInd w:val="0"/>
        <w:ind w:left="142" w:firstLine="567"/>
        <w:jc w:val="both"/>
        <w:rPr>
          <w:sz w:val="28"/>
          <w:szCs w:val="28"/>
          <w:lang w:eastAsia="en-US"/>
        </w:rPr>
      </w:pPr>
      <w:hyperlink r:id="rId15" w:history="1">
        <w:r w:rsidRPr="00830A77">
          <w:rPr>
            <w:sz w:val="28"/>
            <w:szCs w:val="28"/>
            <w:lang w:eastAsia="en-US"/>
          </w:rPr>
          <w:t>Конституцией</w:t>
        </w:r>
      </w:hyperlink>
      <w:r w:rsidRPr="00830A77">
        <w:rPr>
          <w:sz w:val="28"/>
          <w:szCs w:val="28"/>
          <w:lang w:eastAsia="en-US"/>
        </w:rPr>
        <w:t xml:space="preserve"> Российской Федерации (Собрание законодательства Российской Федерации, 26.01.2009, № 4, ст. 445);</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Гражданским </w:t>
      </w:r>
      <w:hyperlink r:id="rId16" w:history="1">
        <w:r w:rsidRPr="00830A77">
          <w:rPr>
            <w:sz w:val="28"/>
            <w:szCs w:val="28"/>
            <w:lang w:eastAsia="en-US"/>
          </w:rPr>
          <w:t>кодексом</w:t>
        </w:r>
      </w:hyperlink>
      <w:r w:rsidRPr="00830A77">
        <w:rPr>
          <w:sz w:val="28"/>
          <w:szCs w:val="28"/>
          <w:lang w:eastAsia="en-US"/>
        </w:rPr>
        <w:t xml:space="preserve"> Российской Федерации (Российская газета, 08.12.1994, № 238 - 239);</w:t>
      </w:r>
    </w:p>
    <w:p w:rsidR="00DB34E4" w:rsidRPr="00830A77" w:rsidRDefault="00DB34E4" w:rsidP="005C4029">
      <w:pPr>
        <w:pStyle w:val="BodyTextIndent"/>
        <w:suppressAutoHyphens/>
        <w:ind w:left="142" w:firstLine="567"/>
        <w:rPr>
          <w:sz w:val="28"/>
          <w:szCs w:val="28"/>
        </w:rPr>
      </w:pPr>
      <w:r w:rsidRPr="00830A77">
        <w:rPr>
          <w:sz w:val="28"/>
          <w:szCs w:val="28"/>
        </w:rPr>
        <w:t>Земельным кодексом Российской Федерации (Собрание законодательства РФ, 29.10.2001, № 44, ст. 4147) (далее – Земельный кодекса РФ);</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830A77">
        <w:rPr>
          <w:rFonts w:ascii="Times New Roman" w:hAnsi="Times New Roman" w:cs="Times New Roman"/>
          <w:sz w:val="28"/>
          <w:szCs w:val="28"/>
        </w:rPr>
        <w:t xml:space="preserve"> 3993; 2005, N 30, ст. 3098; 2011, N 1, ст. 47; 2013, N 49, ст. 6328; N 52, ст. 7011; 2014, N 26, ст. 3377);</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Федеральным </w:t>
      </w:r>
      <w:hyperlink r:id="rId17" w:history="1">
        <w:r w:rsidRPr="00830A77">
          <w:rPr>
            <w:sz w:val="28"/>
            <w:szCs w:val="28"/>
            <w:lang w:eastAsia="en-US"/>
          </w:rPr>
          <w:t>законом</w:t>
        </w:r>
      </w:hyperlink>
      <w:r w:rsidRPr="00830A77">
        <w:rPr>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Федеральным </w:t>
      </w:r>
      <w:hyperlink r:id="rId18" w:history="1">
        <w:r w:rsidRPr="00830A77">
          <w:rPr>
            <w:sz w:val="28"/>
            <w:szCs w:val="28"/>
            <w:lang w:eastAsia="en-US"/>
          </w:rPr>
          <w:t>законом</w:t>
        </w:r>
      </w:hyperlink>
      <w:r w:rsidRPr="00830A77">
        <w:rPr>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Федеральным </w:t>
      </w:r>
      <w:hyperlink r:id="rId19" w:history="1">
        <w:r w:rsidRPr="00830A77">
          <w:rPr>
            <w:sz w:val="28"/>
            <w:szCs w:val="28"/>
            <w:lang w:eastAsia="en-US"/>
          </w:rPr>
          <w:t>законом</w:t>
        </w:r>
      </w:hyperlink>
      <w:r w:rsidRPr="00830A77">
        <w:rPr>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DB34E4" w:rsidRPr="00830A77" w:rsidRDefault="00DB34E4" w:rsidP="005C4029">
      <w:pPr>
        <w:pStyle w:val="BodyTextIndent"/>
        <w:suppressAutoHyphens/>
        <w:ind w:left="142" w:firstLine="567"/>
        <w:rPr>
          <w:sz w:val="28"/>
          <w:szCs w:val="28"/>
        </w:rPr>
      </w:pPr>
      <w:r w:rsidRPr="00830A77">
        <w:rPr>
          <w:sz w:val="28"/>
          <w:szCs w:val="28"/>
        </w:rPr>
        <w:t>Федеральным законом от 24 июля 2007 года № 221-ФЗ  «О государственном кадастре недвижимости» (Собрание законодательства РФ, 30.07.2007, № 31, ст. 4017);</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Федеральным </w:t>
      </w:r>
      <w:hyperlink r:id="rId20" w:history="1">
        <w:r w:rsidRPr="00830A77">
          <w:rPr>
            <w:sz w:val="28"/>
            <w:szCs w:val="28"/>
            <w:lang w:eastAsia="en-US"/>
          </w:rPr>
          <w:t>законом</w:t>
        </w:r>
      </w:hyperlink>
      <w:r w:rsidRPr="00830A77">
        <w:rPr>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DB34E4" w:rsidRPr="00830A77" w:rsidRDefault="00DB34E4" w:rsidP="005C4029">
      <w:pPr>
        <w:widowControl w:val="0"/>
        <w:autoSpaceDE w:val="0"/>
        <w:autoSpaceDN w:val="0"/>
        <w:adjustRightInd w:val="0"/>
        <w:ind w:left="142" w:firstLine="567"/>
        <w:jc w:val="both"/>
        <w:rPr>
          <w:sz w:val="28"/>
          <w:szCs w:val="28"/>
          <w:lang w:eastAsia="en-US"/>
        </w:rPr>
      </w:pPr>
      <w:hyperlink r:id="rId21" w:history="1">
        <w:r w:rsidRPr="00830A77">
          <w:rPr>
            <w:sz w:val="28"/>
            <w:szCs w:val="28"/>
            <w:lang w:eastAsia="en-US"/>
          </w:rPr>
          <w:t>Конституцией</w:t>
        </w:r>
      </w:hyperlink>
      <w:r w:rsidRPr="00830A77">
        <w:rPr>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B34E4" w:rsidRPr="00830A77" w:rsidRDefault="00DB34E4" w:rsidP="005C4029">
      <w:pPr>
        <w:autoSpaceDE w:val="0"/>
        <w:autoSpaceDN w:val="0"/>
        <w:adjustRightInd w:val="0"/>
        <w:ind w:left="142" w:firstLine="567"/>
        <w:jc w:val="both"/>
        <w:rPr>
          <w:sz w:val="28"/>
          <w:szCs w:val="28"/>
          <w:lang w:eastAsia="en-US"/>
        </w:rPr>
      </w:pPr>
      <w:r w:rsidRPr="00830A77">
        <w:rPr>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830A77">
        <w:rPr>
          <w:sz w:val="28"/>
          <w:szCs w:val="28"/>
        </w:rPr>
        <w:t xml:space="preserve"> («Ведомости Государственного Собрания - Курултая, Президента и Правительства Республики Башкортостан», 02.02.2012, № 4(370), ст. 196);</w:t>
      </w:r>
    </w:p>
    <w:p w:rsidR="00DB34E4" w:rsidRPr="00830A77" w:rsidRDefault="00DB34E4" w:rsidP="005C4029">
      <w:pPr>
        <w:autoSpaceDE w:val="0"/>
        <w:autoSpaceDN w:val="0"/>
        <w:adjustRightInd w:val="0"/>
        <w:ind w:left="142" w:firstLine="567"/>
        <w:jc w:val="both"/>
        <w:rPr>
          <w:sz w:val="28"/>
          <w:szCs w:val="28"/>
          <w:lang w:eastAsia="en-US"/>
        </w:rPr>
      </w:pPr>
      <w:r w:rsidRPr="00830A77">
        <w:rPr>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DB34E4" w:rsidRPr="00830A77" w:rsidRDefault="00DB34E4" w:rsidP="005C4029">
      <w:pPr>
        <w:autoSpaceDE w:val="0"/>
        <w:autoSpaceDN w:val="0"/>
        <w:adjustRightInd w:val="0"/>
        <w:ind w:left="142" w:firstLine="567"/>
        <w:jc w:val="both"/>
        <w:rPr>
          <w:sz w:val="28"/>
          <w:szCs w:val="28"/>
          <w:lang w:eastAsia="en-US"/>
        </w:rPr>
      </w:pPr>
      <w:r w:rsidRPr="00830A77">
        <w:rPr>
          <w:sz w:val="28"/>
          <w:szCs w:val="28"/>
          <w:lang w:eastAsia="en-US"/>
        </w:rPr>
        <w:t>Уставом сельского поселения Первомайский сельсовет муниципального района Янаульский район Республики Башкортостан.</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2.6. Муниципальная услуга предоставляется на основании заявления о предоставлении земельного участка.</w:t>
      </w:r>
    </w:p>
    <w:p w:rsidR="00DB34E4" w:rsidRPr="00830A77" w:rsidRDefault="00DB34E4" w:rsidP="00830A77">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Заявитель имеет право представить заявление:</w:t>
      </w:r>
    </w:p>
    <w:p w:rsidR="00DB34E4" w:rsidRPr="00830A77" w:rsidRDefault="00DB34E4" w:rsidP="00830A77">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-в письменном виде по почте;</w:t>
      </w:r>
    </w:p>
    <w:p w:rsidR="00DB34E4" w:rsidRPr="00830A77" w:rsidRDefault="00DB34E4" w:rsidP="00830A77">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-электронной почтой по электронным адресам, указанным в пунктах 1.3 и 1.3.1 Административного регламента;</w:t>
      </w:r>
    </w:p>
    <w:p w:rsidR="00DB34E4" w:rsidRPr="00830A77" w:rsidRDefault="00DB34E4" w:rsidP="00830A77">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-через своих представителей.</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К заявлению прилагаются следующие документы:</w:t>
      </w:r>
    </w:p>
    <w:p w:rsidR="00DB34E4" w:rsidRPr="00830A77" w:rsidRDefault="00DB34E4" w:rsidP="005C4029">
      <w:pPr>
        <w:tabs>
          <w:tab w:val="left" w:pos="1276"/>
          <w:tab w:val="left" w:pos="1701"/>
          <w:tab w:val="left" w:pos="6663"/>
        </w:tabs>
        <w:ind w:left="142" w:firstLine="567"/>
        <w:jc w:val="both"/>
        <w:rPr>
          <w:sz w:val="28"/>
          <w:szCs w:val="28"/>
        </w:rPr>
      </w:pPr>
      <w:r w:rsidRPr="00830A77">
        <w:rPr>
          <w:sz w:val="28"/>
          <w:szCs w:val="28"/>
        </w:rPr>
        <w:t>копия паспорта (для физического лица);</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2.7. В заявлении о предоставлении земельного участка указываются: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3) кадастровый номер испрашиваемого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 основание предоставления земельного участка без проведения торгов;</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 вид права;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7) цель использования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10) почтовый адрес и (или) адрес электронной почты для связи с заявителем.</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кадастровый паспорт испрашиваемого земельного участка либо кадастровая выписка об испрашиваемом земельном участке;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 xml:space="preserve">2.9. При непредставлении Заявителем документов, указанных в </w:t>
      </w:r>
      <w:hyperlink r:id="rId22" w:history="1">
        <w:r w:rsidRPr="00830A77">
          <w:rPr>
            <w:rFonts w:ascii="Times New Roman" w:hAnsi="Times New Roman" w:cs="Times New Roman"/>
            <w:sz w:val="28"/>
            <w:szCs w:val="28"/>
          </w:rPr>
          <w:t>пункте 2.8</w:t>
        </w:r>
      </w:hyperlink>
      <w:r w:rsidRPr="00830A77">
        <w:rPr>
          <w:rFonts w:ascii="Times New Roman" w:hAnsi="Times New Roman" w:cs="Times New Roman"/>
          <w:sz w:val="28"/>
          <w:szCs w:val="28"/>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Указание на запрет требовать от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2.10. Администрация муниципального образования не вправе требовать от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830A77">
          <w:rPr>
            <w:sz w:val="28"/>
            <w:szCs w:val="28"/>
          </w:rPr>
          <w:t>части 6 статьи  7</w:t>
        </w:r>
      </w:hyperlink>
      <w:r w:rsidRPr="00830A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830A77">
          <w:rPr>
            <w:sz w:val="28"/>
            <w:szCs w:val="28"/>
          </w:rPr>
          <w:t>части 1 статьи 9</w:t>
        </w:r>
      </w:hyperlink>
      <w:r w:rsidRPr="00830A77">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Исчерпывающий перечень оснований для отказа в приеме документов, необходимых для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lang w:eastAsia="en-US"/>
        </w:rPr>
        <w:t>2.11. И</w:t>
      </w:r>
      <w:r w:rsidRPr="00830A77">
        <w:rPr>
          <w:sz w:val="28"/>
          <w:szCs w:val="28"/>
        </w:rPr>
        <w:t>счерпывающий перечень оснований для отказа в приеме документов, необходимых для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отсутствие у заявителя соответствующих полномочий на получение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Не может быть отказано заявителю в приеме дополнительных документов при желании их сдачи.</w:t>
      </w:r>
    </w:p>
    <w:p w:rsidR="00DB34E4" w:rsidRPr="00830A77" w:rsidRDefault="00DB34E4" w:rsidP="00830A77">
      <w:pPr>
        <w:widowControl w:val="0"/>
        <w:autoSpaceDE w:val="0"/>
        <w:autoSpaceDN w:val="0"/>
        <w:adjustRightInd w:val="0"/>
        <w:ind w:left="142" w:firstLine="567"/>
        <w:jc w:val="both"/>
        <w:outlineLvl w:val="2"/>
        <w:rPr>
          <w:sz w:val="28"/>
          <w:szCs w:val="28"/>
        </w:rPr>
      </w:pPr>
      <w:r w:rsidRPr="00830A77">
        <w:rPr>
          <w:sz w:val="28"/>
          <w:szCs w:val="28"/>
        </w:rPr>
        <w:t>Исчерпывающий перечень оснований для приостановления или отказа в приеме документов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2.13. Решение об отказе в предоставлении земельного участка принимается при наличии хотя бы одного из следующих оснований: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830A77">
          <w:rPr>
            <w:sz w:val="28"/>
            <w:szCs w:val="28"/>
          </w:rPr>
          <w:t>подпунктом 10 пункта 2 статьи 39.10</w:t>
        </w:r>
      </w:hyperlink>
      <w:r w:rsidRPr="00830A77">
        <w:rPr>
          <w:sz w:val="28"/>
          <w:szCs w:val="28"/>
        </w:rPr>
        <w:t xml:space="preserve"> Земельного кодекса РФ;</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830A77">
          <w:rPr>
            <w:sz w:val="28"/>
            <w:szCs w:val="28"/>
          </w:rPr>
          <w:t>пунктом 3 статьи 39.36</w:t>
        </w:r>
      </w:hyperlink>
      <w:r w:rsidRPr="00830A77">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830A77">
          <w:rPr>
            <w:sz w:val="28"/>
            <w:szCs w:val="28"/>
          </w:rPr>
          <w:t>пунктом 19 статьи 39.11</w:t>
        </w:r>
      </w:hyperlink>
      <w:r w:rsidRPr="00830A77">
        <w:rPr>
          <w:sz w:val="28"/>
          <w:szCs w:val="28"/>
        </w:rPr>
        <w:t xml:space="preserve"> Земельного кодекса РФ;</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830A77">
          <w:rPr>
            <w:sz w:val="28"/>
            <w:szCs w:val="28"/>
          </w:rPr>
          <w:t>подпунктом 6 пункта 4 статьи 39.11</w:t>
        </w:r>
      </w:hyperlink>
      <w:r w:rsidRPr="00830A77">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830A77">
          <w:rPr>
            <w:sz w:val="28"/>
            <w:szCs w:val="28"/>
          </w:rPr>
          <w:t>подпунктом 4 пункта 4 статьи 39.11</w:t>
        </w:r>
      </w:hyperlink>
      <w:r w:rsidRPr="00830A77">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0" w:history="1">
        <w:r w:rsidRPr="00830A77">
          <w:rPr>
            <w:sz w:val="28"/>
            <w:szCs w:val="28"/>
          </w:rPr>
          <w:t>пунктом 8 статьи 39.11</w:t>
        </w:r>
      </w:hyperlink>
      <w:r w:rsidRPr="00830A77">
        <w:rPr>
          <w:sz w:val="28"/>
          <w:szCs w:val="28"/>
        </w:rPr>
        <w:t xml:space="preserve"> Земельного кодекса РФ;</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830A77">
          <w:rPr>
            <w:rFonts w:ascii="Times New Roman" w:hAnsi="Times New Roman" w:cs="Times New Roman"/>
            <w:sz w:val="28"/>
            <w:szCs w:val="28"/>
          </w:rPr>
          <w:t>подпунктом 1 пункта 1 статьи 39.18</w:t>
        </w:r>
      </w:hyperlink>
      <w:r w:rsidRPr="00830A77">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2" w:history="1">
        <w:r w:rsidRPr="00830A77">
          <w:rPr>
            <w:rFonts w:ascii="Times New Roman" w:hAnsi="Times New Roman" w:cs="Times New Roman"/>
            <w:sz w:val="28"/>
            <w:szCs w:val="28"/>
          </w:rPr>
          <w:t>порядке</w:t>
        </w:r>
      </w:hyperlink>
      <w:r w:rsidRPr="00830A7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830A77">
          <w:rPr>
            <w:rFonts w:ascii="Times New Roman" w:hAnsi="Times New Roman" w:cs="Times New Roman"/>
            <w:sz w:val="28"/>
            <w:szCs w:val="28"/>
          </w:rPr>
          <w:t>подпунктом 10 пункта 2 статьи 39.10</w:t>
        </w:r>
      </w:hyperlink>
      <w:r w:rsidRPr="00830A77">
        <w:rPr>
          <w:rFonts w:ascii="Times New Roman" w:hAnsi="Times New Roman" w:cs="Times New Roman"/>
          <w:sz w:val="28"/>
          <w:szCs w:val="28"/>
        </w:rPr>
        <w:t xml:space="preserve"> Земельного кодекса РФ;</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19) предоставление земельного участка на заявленном виде прав не допускается;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4" w:history="1">
        <w:r w:rsidRPr="00830A77">
          <w:rPr>
            <w:sz w:val="28"/>
            <w:szCs w:val="28"/>
          </w:rPr>
          <w:t>законом</w:t>
        </w:r>
      </w:hyperlink>
      <w:r w:rsidRPr="00830A77">
        <w:rPr>
          <w:sz w:val="28"/>
          <w:szCs w:val="28"/>
        </w:rPr>
        <w:t xml:space="preserve"> "О государственном кадастре недвижимости";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Перечень услуг, которые являются необходимыми и обязательными для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2.14. Других услуг, которые являются необходимыми и обязательными для предоставления муниципальной услуги, не предусмотрено.</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2.15. Предоставление муниципальной услуги и информация о ней    осуществляется без взимания платы.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Срок и порядок регистрации запроса заявителя о предоставлении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2.19. Места для предоставления муниципальной услуги должны отвечать следующим требованиям.</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B34E4" w:rsidRPr="00830A77" w:rsidRDefault="00DB34E4" w:rsidP="005C4029">
      <w:pPr>
        <w:autoSpaceDE w:val="0"/>
        <w:autoSpaceDN w:val="0"/>
        <w:adjustRightInd w:val="0"/>
        <w:ind w:left="142" w:firstLine="567"/>
        <w:jc w:val="both"/>
        <w:rPr>
          <w:bCs/>
          <w:sz w:val="28"/>
          <w:szCs w:val="28"/>
        </w:rPr>
      </w:pPr>
      <w:r w:rsidRPr="00830A77">
        <w:rPr>
          <w:bCs/>
          <w:sz w:val="28"/>
          <w:szCs w:val="28"/>
        </w:rPr>
        <w:t xml:space="preserve">Информационные щиты, визуальная и текстовая информация о порядке представления </w:t>
      </w:r>
      <w:r w:rsidRPr="00830A77">
        <w:rPr>
          <w:sz w:val="28"/>
          <w:szCs w:val="28"/>
        </w:rPr>
        <w:t>муниципальной</w:t>
      </w:r>
      <w:r w:rsidRPr="00830A77">
        <w:rPr>
          <w:bCs/>
          <w:sz w:val="28"/>
          <w:szCs w:val="28"/>
        </w:rPr>
        <w:t xml:space="preserve"> услуги размещаются на стенах в непосредственной близости от входа.</w:t>
      </w:r>
    </w:p>
    <w:p w:rsidR="00DB34E4" w:rsidRPr="00830A77" w:rsidRDefault="00DB34E4" w:rsidP="005C4029">
      <w:pPr>
        <w:autoSpaceDE w:val="0"/>
        <w:autoSpaceDN w:val="0"/>
        <w:adjustRightInd w:val="0"/>
        <w:ind w:left="142" w:firstLine="567"/>
        <w:jc w:val="both"/>
        <w:rPr>
          <w:bCs/>
          <w:sz w:val="28"/>
          <w:szCs w:val="28"/>
        </w:rPr>
      </w:pPr>
      <w:r w:rsidRPr="00830A77">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DB34E4" w:rsidRPr="00830A77" w:rsidRDefault="00DB34E4" w:rsidP="005C4029">
      <w:pPr>
        <w:ind w:left="142" w:firstLine="567"/>
        <w:jc w:val="both"/>
        <w:rPr>
          <w:bCs/>
          <w:sz w:val="28"/>
          <w:szCs w:val="28"/>
        </w:rPr>
      </w:pPr>
      <w:r w:rsidRPr="00830A77">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DB34E4" w:rsidRPr="00830A77" w:rsidRDefault="00DB34E4" w:rsidP="005C4029">
      <w:pPr>
        <w:autoSpaceDE w:val="0"/>
        <w:autoSpaceDN w:val="0"/>
        <w:adjustRightInd w:val="0"/>
        <w:ind w:left="142" w:firstLine="567"/>
        <w:jc w:val="both"/>
        <w:rPr>
          <w:bCs/>
          <w:sz w:val="28"/>
          <w:szCs w:val="28"/>
        </w:rPr>
      </w:pPr>
      <w:r w:rsidRPr="00830A77">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DB34E4" w:rsidRPr="00830A77" w:rsidRDefault="00DB34E4" w:rsidP="005C4029">
      <w:pPr>
        <w:autoSpaceDE w:val="0"/>
        <w:autoSpaceDN w:val="0"/>
        <w:adjustRightInd w:val="0"/>
        <w:ind w:left="142" w:firstLine="567"/>
        <w:jc w:val="both"/>
        <w:rPr>
          <w:bCs/>
          <w:sz w:val="28"/>
          <w:szCs w:val="28"/>
        </w:rPr>
      </w:pPr>
      <w:r w:rsidRPr="00830A77">
        <w:rPr>
          <w:bCs/>
          <w:sz w:val="28"/>
          <w:szCs w:val="28"/>
        </w:rPr>
        <w:t xml:space="preserve">Инвалидам в целях обеспечения доступности </w:t>
      </w:r>
      <w:r w:rsidRPr="00830A77">
        <w:rPr>
          <w:sz w:val="28"/>
          <w:szCs w:val="28"/>
        </w:rPr>
        <w:t>муниципальной</w:t>
      </w:r>
      <w:r w:rsidRPr="00830A77">
        <w:rPr>
          <w:bCs/>
          <w:sz w:val="28"/>
          <w:szCs w:val="28"/>
        </w:rPr>
        <w:t xml:space="preserve"> услуги оказывается помощь в преодолении различных барьеров, мешающих в получении ими </w:t>
      </w:r>
      <w:r w:rsidRPr="00830A77">
        <w:rPr>
          <w:sz w:val="28"/>
          <w:szCs w:val="28"/>
        </w:rPr>
        <w:t>муниципальной</w:t>
      </w:r>
      <w:r w:rsidRPr="00830A77">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B34E4" w:rsidRPr="00830A77" w:rsidRDefault="00DB34E4" w:rsidP="005C4029">
      <w:pPr>
        <w:widowControl w:val="0"/>
        <w:autoSpaceDE w:val="0"/>
        <w:autoSpaceDN w:val="0"/>
        <w:adjustRightInd w:val="0"/>
        <w:ind w:left="142" w:firstLine="567"/>
        <w:jc w:val="both"/>
        <w:outlineLvl w:val="2"/>
        <w:rPr>
          <w:sz w:val="28"/>
          <w:szCs w:val="28"/>
        </w:rPr>
      </w:pPr>
      <w:r w:rsidRPr="00830A77">
        <w:rPr>
          <w:sz w:val="28"/>
          <w:szCs w:val="28"/>
        </w:rPr>
        <w:t>Показатели доступности и качества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2.20. Показателями доступности и качества предоставления муниципальной услуги являются:</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 xml:space="preserve">получение полной, достоверной и актуальной информации о муниципальной услуге на официальном сайте </w:t>
      </w:r>
      <w:r w:rsidRPr="00830A77">
        <w:rPr>
          <w:sz w:val="28"/>
          <w:szCs w:val="28"/>
        </w:rPr>
        <w:t>Администрации муниципального образования</w:t>
      </w:r>
      <w:r w:rsidRPr="00830A77">
        <w:rPr>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возможность получения информации о предоставлении муниципальной услуги по телефонной связи;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lang w:eastAsia="en-US"/>
        </w:rPr>
        <w:t xml:space="preserve">наличие необходимого и достаточного количества специалистов, </w:t>
      </w:r>
      <w:r w:rsidRPr="00830A77">
        <w:rPr>
          <w:sz w:val="28"/>
          <w:szCs w:val="28"/>
        </w:rPr>
        <w:t>участвующих в предоставлении муниципальной услуги;</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возможность получения муниципальной услуги в РГАУ МФЦ;</w:t>
      </w:r>
    </w:p>
    <w:p w:rsidR="00DB34E4" w:rsidRPr="00830A77" w:rsidRDefault="00DB34E4" w:rsidP="005C4029">
      <w:pPr>
        <w:widowControl w:val="0"/>
        <w:autoSpaceDE w:val="0"/>
        <w:autoSpaceDN w:val="0"/>
        <w:adjustRightInd w:val="0"/>
        <w:ind w:left="142" w:firstLine="567"/>
        <w:jc w:val="both"/>
        <w:rPr>
          <w:sz w:val="28"/>
          <w:szCs w:val="28"/>
          <w:lang w:eastAsia="en-US"/>
        </w:rPr>
      </w:pPr>
      <w:r w:rsidRPr="00830A77">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соблюдение сроков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отсутствие избыточных административных процедур при предоставлении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DB34E4" w:rsidRPr="00830A77" w:rsidRDefault="00DB34E4" w:rsidP="005C4029">
      <w:pPr>
        <w:widowControl w:val="0"/>
        <w:ind w:left="142" w:firstLine="567"/>
        <w:contextualSpacing/>
        <w:jc w:val="both"/>
        <w:rPr>
          <w:sz w:val="28"/>
          <w:szCs w:val="28"/>
        </w:rPr>
      </w:pPr>
      <w:r w:rsidRPr="00830A77">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муниципального образования и  РГАУ МФЦ;</w:t>
      </w:r>
    </w:p>
    <w:p w:rsidR="00DB34E4" w:rsidRPr="00830A77" w:rsidRDefault="00DB34E4" w:rsidP="005C4029">
      <w:pPr>
        <w:widowControl w:val="0"/>
        <w:ind w:left="142" w:firstLine="567"/>
        <w:contextualSpacing/>
        <w:jc w:val="both"/>
        <w:rPr>
          <w:sz w:val="28"/>
          <w:szCs w:val="28"/>
        </w:rPr>
      </w:pPr>
      <w:r w:rsidRPr="00830A77">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DB34E4" w:rsidRPr="00830A77" w:rsidRDefault="00DB34E4" w:rsidP="005C4029">
      <w:pPr>
        <w:widowControl w:val="0"/>
        <w:ind w:left="142" w:firstLine="567"/>
        <w:contextualSpacing/>
        <w:jc w:val="both"/>
        <w:rPr>
          <w:sz w:val="28"/>
          <w:szCs w:val="28"/>
        </w:rPr>
      </w:pPr>
      <w:r w:rsidRPr="00830A77">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DB34E4" w:rsidRPr="00830A77" w:rsidRDefault="00DB34E4" w:rsidP="005C4029">
      <w:pPr>
        <w:widowControl w:val="0"/>
        <w:ind w:left="142" w:firstLine="567"/>
        <w:contextualSpacing/>
        <w:jc w:val="both"/>
        <w:rPr>
          <w:sz w:val="28"/>
          <w:szCs w:val="28"/>
        </w:rPr>
      </w:pPr>
      <w:r w:rsidRPr="00830A77">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DB34E4" w:rsidRPr="00830A77" w:rsidRDefault="00DB34E4" w:rsidP="005C4029">
      <w:pPr>
        <w:widowControl w:val="0"/>
        <w:ind w:left="142" w:firstLine="567"/>
        <w:contextualSpacing/>
        <w:jc w:val="both"/>
        <w:rPr>
          <w:sz w:val="28"/>
          <w:szCs w:val="28"/>
        </w:rPr>
      </w:pPr>
      <w:r w:rsidRPr="00830A77">
        <w:rPr>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DB34E4" w:rsidRPr="00830A77" w:rsidRDefault="00DB34E4" w:rsidP="005C4029">
      <w:pPr>
        <w:widowControl w:val="0"/>
        <w:ind w:left="142" w:firstLine="567"/>
        <w:contextualSpacing/>
        <w:jc w:val="both"/>
        <w:rPr>
          <w:sz w:val="28"/>
          <w:szCs w:val="28"/>
        </w:rPr>
      </w:pPr>
      <w:r w:rsidRPr="00830A77">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DB34E4" w:rsidRPr="00830A77" w:rsidRDefault="00DB34E4" w:rsidP="005C4029">
      <w:pPr>
        <w:widowControl w:val="0"/>
        <w:ind w:left="142" w:firstLine="567"/>
        <w:contextualSpacing/>
        <w:jc w:val="both"/>
        <w:rPr>
          <w:sz w:val="28"/>
          <w:szCs w:val="28"/>
        </w:rPr>
      </w:pPr>
      <w:r w:rsidRPr="00830A77">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B34E4" w:rsidRPr="00830A77" w:rsidRDefault="00DB34E4" w:rsidP="005C4029">
      <w:pPr>
        <w:widowControl w:val="0"/>
        <w:ind w:left="142" w:firstLine="567"/>
        <w:contextualSpacing/>
        <w:jc w:val="both"/>
        <w:rPr>
          <w:sz w:val="28"/>
          <w:szCs w:val="28"/>
        </w:rPr>
      </w:pPr>
      <w:r w:rsidRPr="00830A77">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DB34E4" w:rsidRPr="00830A77" w:rsidRDefault="00DB34E4" w:rsidP="005C4029">
      <w:pPr>
        <w:widowControl w:val="0"/>
        <w:ind w:left="142" w:firstLine="567"/>
        <w:contextualSpacing/>
        <w:jc w:val="both"/>
        <w:rPr>
          <w:sz w:val="28"/>
          <w:szCs w:val="28"/>
        </w:rPr>
      </w:pPr>
      <w:r w:rsidRPr="00830A77">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DB34E4" w:rsidRPr="00830A77" w:rsidRDefault="00DB34E4" w:rsidP="005C4029">
      <w:pPr>
        <w:widowControl w:val="0"/>
        <w:ind w:left="142" w:firstLine="567"/>
        <w:contextualSpacing/>
        <w:jc w:val="both"/>
        <w:rPr>
          <w:sz w:val="28"/>
          <w:szCs w:val="28"/>
        </w:rPr>
      </w:pPr>
      <w:r w:rsidRPr="00830A77">
        <w:rPr>
          <w:sz w:val="28"/>
          <w:szCs w:val="28"/>
        </w:rPr>
        <w:t>в случае наличия оснований для отказа в приеме документов,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DB34E4" w:rsidRPr="00830A77" w:rsidRDefault="00DB34E4" w:rsidP="005C4029">
      <w:pPr>
        <w:widowControl w:val="0"/>
        <w:ind w:left="142" w:firstLine="567"/>
        <w:contextualSpacing/>
        <w:jc w:val="both"/>
        <w:rPr>
          <w:sz w:val="28"/>
          <w:szCs w:val="28"/>
        </w:rPr>
      </w:pPr>
      <w:r w:rsidRPr="00830A77">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DB34E4" w:rsidRPr="00830A77" w:rsidRDefault="00DB34E4" w:rsidP="005C4029">
      <w:pPr>
        <w:widowControl w:val="0"/>
        <w:ind w:left="142" w:firstLine="567"/>
        <w:contextualSpacing/>
        <w:jc w:val="both"/>
        <w:rPr>
          <w:sz w:val="28"/>
          <w:szCs w:val="28"/>
        </w:rPr>
      </w:pPr>
      <w:r w:rsidRPr="00830A77">
        <w:rPr>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B34E4" w:rsidRPr="00830A77" w:rsidRDefault="00DB34E4" w:rsidP="005C4029">
      <w:pPr>
        <w:pStyle w:val="ConsPlusNormal"/>
        <w:ind w:left="142" w:firstLine="567"/>
        <w:jc w:val="both"/>
        <w:rPr>
          <w:rFonts w:ascii="Times New Roman" w:hAnsi="Times New Roman" w:cs="Times New Roman"/>
          <w:sz w:val="28"/>
          <w:szCs w:val="28"/>
        </w:rPr>
      </w:pPr>
    </w:p>
    <w:p w:rsidR="00DB34E4" w:rsidRPr="00830A77" w:rsidRDefault="00DB34E4" w:rsidP="005C4029">
      <w:pPr>
        <w:pStyle w:val="ConsPlusNormal"/>
        <w:ind w:left="142" w:firstLine="567"/>
        <w:jc w:val="center"/>
        <w:outlineLvl w:val="1"/>
        <w:rPr>
          <w:rFonts w:ascii="Times New Roman" w:hAnsi="Times New Roman" w:cs="Times New Roman"/>
          <w:b/>
          <w:sz w:val="28"/>
          <w:szCs w:val="28"/>
        </w:rPr>
      </w:pPr>
      <w:r w:rsidRPr="00830A77">
        <w:rPr>
          <w:rFonts w:ascii="Times New Roman" w:hAnsi="Times New Roman" w:cs="Times New Roman"/>
          <w:b/>
          <w:sz w:val="28"/>
          <w:szCs w:val="28"/>
          <w:lang w:val="en-US"/>
        </w:rPr>
        <w:t>III</w:t>
      </w:r>
      <w:r w:rsidRPr="00830A7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4E4" w:rsidRPr="00830A77" w:rsidRDefault="00DB34E4" w:rsidP="005C4029">
      <w:pPr>
        <w:pStyle w:val="ConsPlusNormal"/>
        <w:ind w:left="142" w:firstLine="567"/>
        <w:jc w:val="both"/>
        <w:outlineLvl w:val="1"/>
        <w:rPr>
          <w:rFonts w:ascii="Times New Roman" w:hAnsi="Times New Roman" w:cs="Times New Roman"/>
          <w:sz w:val="28"/>
          <w:szCs w:val="28"/>
        </w:rPr>
      </w:pP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3.1. Предоставление муниципальной услуги включает в себя следующие административные процедуры:</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1) прием и регистрация заявления и прилагаемых к нему документов;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DB34E4" w:rsidRPr="00830A77" w:rsidRDefault="00DB34E4" w:rsidP="005C4029">
      <w:pPr>
        <w:tabs>
          <w:tab w:val="left" w:pos="1276"/>
          <w:tab w:val="left" w:pos="1701"/>
          <w:tab w:val="left" w:pos="6663"/>
        </w:tabs>
        <w:ind w:left="142" w:firstLine="567"/>
        <w:jc w:val="both"/>
        <w:rPr>
          <w:sz w:val="28"/>
          <w:szCs w:val="28"/>
        </w:rPr>
      </w:pPr>
      <w:r w:rsidRPr="00830A77">
        <w:rPr>
          <w:sz w:val="28"/>
          <w:szCs w:val="28"/>
        </w:rPr>
        <w:t>3) подготовка проекта договора либо решения об отказе в предоставлении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 выдача результатов исполнения муниципальной услуги Заявителю.</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Прием и регистрация заявления и прилагаемых к нему документов.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DB34E4" w:rsidRPr="00830A77" w:rsidRDefault="00DB34E4" w:rsidP="00830A77">
      <w:pPr>
        <w:widowControl w:val="0"/>
        <w:autoSpaceDE w:val="0"/>
        <w:autoSpaceDN w:val="0"/>
        <w:adjustRightInd w:val="0"/>
        <w:ind w:left="142" w:firstLine="567"/>
        <w:jc w:val="both"/>
        <w:rPr>
          <w:sz w:val="28"/>
          <w:szCs w:val="28"/>
        </w:rPr>
      </w:pPr>
      <w:r w:rsidRPr="00830A77">
        <w:rPr>
          <w:sz w:val="28"/>
          <w:szCs w:val="28"/>
        </w:rPr>
        <w:t>Административные действия выполняются управляющим делами  Администрации муниципального образования, ответственным за ведение делопроизводства.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Выполнение данного административного действия не может превышать 1 календарного  дня.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Административные действия выполняются ответственным исполнителем Администрации муниципального образования.</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DB34E4" w:rsidRPr="00830A77" w:rsidRDefault="00DB34E4" w:rsidP="005C4029">
      <w:pPr>
        <w:pStyle w:val="ConsPlusNormal"/>
        <w:ind w:left="142" w:firstLine="567"/>
        <w:jc w:val="both"/>
        <w:rPr>
          <w:rFonts w:ascii="Times New Roman" w:hAnsi="Times New Roman" w:cs="Times New Roman"/>
          <w:sz w:val="28"/>
          <w:szCs w:val="28"/>
        </w:rPr>
      </w:pPr>
      <w:r w:rsidRPr="00830A77">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DB34E4" w:rsidRPr="00830A77" w:rsidRDefault="00DB34E4" w:rsidP="005C4029">
      <w:pPr>
        <w:tabs>
          <w:tab w:val="left" w:pos="1276"/>
          <w:tab w:val="left" w:pos="1701"/>
          <w:tab w:val="left" w:pos="6663"/>
        </w:tabs>
        <w:ind w:left="142" w:firstLine="567"/>
        <w:jc w:val="both"/>
        <w:rPr>
          <w:sz w:val="28"/>
          <w:szCs w:val="28"/>
        </w:rPr>
      </w:pPr>
      <w:r w:rsidRPr="00830A77">
        <w:rPr>
          <w:sz w:val="28"/>
          <w:szCs w:val="28"/>
        </w:rPr>
        <w:t>Подготовка проекта договора либо решения об отказе в предоставлении земельного участка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3.5.2. 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уполномоченным муниципальным образованием лицом проектов договора в трех экземплярах.</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Результат административной процедуры:  подписанные проекты договора в трех экземплярах.</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Выдача результатов исполнения муниципальной услуги Заявителю</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Результат административной процедуры: выдача или направление Заявителю результатов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Срок административной процедуры – не более 5 календарных дней с момента окончания предыдущей процедуры.</w:t>
      </w:r>
    </w:p>
    <w:p w:rsidR="00DB34E4" w:rsidRPr="00830A77" w:rsidRDefault="00DB34E4" w:rsidP="005C4029">
      <w:pPr>
        <w:widowControl w:val="0"/>
        <w:autoSpaceDE w:val="0"/>
        <w:autoSpaceDN w:val="0"/>
        <w:adjustRightInd w:val="0"/>
        <w:ind w:left="142" w:firstLine="567"/>
        <w:jc w:val="both"/>
        <w:rPr>
          <w:sz w:val="28"/>
          <w:szCs w:val="28"/>
        </w:rPr>
      </w:pPr>
    </w:p>
    <w:p w:rsidR="00DB34E4" w:rsidRPr="00830A77" w:rsidRDefault="00DB34E4" w:rsidP="005C4029">
      <w:pPr>
        <w:widowControl w:val="0"/>
        <w:autoSpaceDE w:val="0"/>
        <w:autoSpaceDN w:val="0"/>
        <w:adjustRightInd w:val="0"/>
        <w:ind w:left="142" w:firstLine="567"/>
        <w:jc w:val="center"/>
        <w:outlineLvl w:val="1"/>
        <w:rPr>
          <w:b/>
          <w:sz w:val="28"/>
          <w:szCs w:val="28"/>
        </w:rPr>
      </w:pPr>
      <w:r w:rsidRPr="00830A77">
        <w:rPr>
          <w:b/>
          <w:sz w:val="28"/>
          <w:szCs w:val="28"/>
        </w:rPr>
        <w:t>IV. Формы контроля за исполнением административного регламента</w:t>
      </w:r>
    </w:p>
    <w:p w:rsidR="00DB34E4" w:rsidRPr="00830A77" w:rsidRDefault="00DB34E4" w:rsidP="005C4029">
      <w:pPr>
        <w:widowControl w:val="0"/>
        <w:autoSpaceDE w:val="0"/>
        <w:autoSpaceDN w:val="0"/>
        <w:adjustRightInd w:val="0"/>
        <w:ind w:left="142" w:firstLine="567"/>
        <w:jc w:val="center"/>
        <w:rPr>
          <w:b/>
          <w:sz w:val="28"/>
          <w:szCs w:val="28"/>
        </w:rPr>
      </w:pP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Внеплановые проверки полноты и качества предоставления муниципальной услуги проводятся Главой сельского поселения.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Основанием для проведения внеплановых проверок являются: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жалобы Заявителей;</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нарушения, выявленные в ходе текущего контроля.</w:t>
      </w:r>
    </w:p>
    <w:p w:rsidR="00DB34E4" w:rsidRPr="00830A77" w:rsidRDefault="00DB34E4" w:rsidP="005C4029">
      <w:pPr>
        <w:widowControl w:val="0"/>
        <w:autoSpaceDE w:val="0"/>
        <w:autoSpaceDN w:val="0"/>
        <w:adjustRightInd w:val="0"/>
        <w:ind w:left="142" w:firstLine="567"/>
        <w:jc w:val="both"/>
        <w:rPr>
          <w:sz w:val="28"/>
          <w:szCs w:val="28"/>
        </w:rPr>
      </w:pPr>
      <w:r w:rsidRPr="00830A77">
        <w:rPr>
          <w:sz w:val="28"/>
          <w:szCs w:val="28"/>
        </w:rPr>
        <w:t>Проверки проводятся по решению Главы сельского поселения.</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Граждане, их объединения и организации также имеют право:</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направлять замечания и предложения по улучшению доступности и качества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вносить предложения о мерах по устранению нарушений настоящего Регламента.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34E4" w:rsidRPr="00830A77" w:rsidRDefault="00DB34E4" w:rsidP="005C4029">
      <w:pPr>
        <w:widowControl w:val="0"/>
        <w:autoSpaceDE w:val="0"/>
        <w:autoSpaceDN w:val="0"/>
        <w:adjustRightInd w:val="0"/>
        <w:ind w:left="142" w:firstLine="567"/>
        <w:jc w:val="both"/>
        <w:outlineLvl w:val="1"/>
        <w:rPr>
          <w:sz w:val="28"/>
          <w:szCs w:val="28"/>
        </w:rPr>
      </w:pPr>
    </w:p>
    <w:p w:rsidR="00DB34E4" w:rsidRPr="00830A77" w:rsidRDefault="00DB34E4" w:rsidP="005C4029">
      <w:pPr>
        <w:widowControl w:val="0"/>
        <w:autoSpaceDE w:val="0"/>
        <w:autoSpaceDN w:val="0"/>
        <w:adjustRightInd w:val="0"/>
        <w:ind w:left="142" w:firstLine="567"/>
        <w:jc w:val="center"/>
        <w:outlineLvl w:val="1"/>
        <w:rPr>
          <w:b/>
          <w:sz w:val="28"/>
          <w:szCs w:val="28"/>
        </w:rPr>
      </w:pPr>
      <w:r w:rsidRPr="00830A77">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DB34E4" w:rsidRPr="00830A77" w:rsidRDefault="00DB34E4" w:rsidP="005C4029">
      <w:pPr>
        <w:widowControl w:val="0"/>
        <w:autoSpaceDE w:val="0"/>
        <w:autoSpaceDN w:val="0"/>
        <w:adjustRightInd w:val="0"/>
        <w:ind w:left="142" w:firstLine="567"/>
        <w:jc w:val="both"/>
        <w:outlineLvl w:val="1"/>
        <w:rPr>
          <w:sz w:val="28"/>
          <w:szCs w:val="28"/>
        </w:rPr>
      </w:pP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Информация для заявителя о его праве подать жалобу на решение и (или) действие (бездействие) Администрации  муниципального образования, а также его должностных лиц</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Предмет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5" w:history="1">
        <w:r w:rsidRPr="00830A77">
          <w:rPr>
            <w:rStyle w:val="Hyperlink"/>
            <w:color w:val="auto"/>
            <w:sz w:val="28"/>
            <w:szCs w:val="28"/>
            <w:u w:val="none"/>
          </w:rPr>
          <w:t>статьями 11.1</w:t>
        </w:r>
      </w:hyperlink>
      <w:r w:rsidRPr="00830A77">
        <w:rPr>
          <w:sz w:val="28"/>
          <w:szCs w:val="28"/>
        </w:rPr>
        <w:t xml:space="preserve"> и </w:t>
      </w:r>
      <w:hyperlink r:id="rId36" w:history="1">
        <w:r w:rsidRPr="00830A77">
          <w:rPr>
            <w:rStyle w:val="Hyperlink"/>
            <w:color w:val="auto"/>
            <w:sz w:val="28"/>
            <w:szCs w:val="28"/>
            <w:u w:val="none"/>
          </w:rPr>
          <w:t>11.2</w:t>
        </w:r>
      </w:hyperlink>
      <w:r w:rsidRPr="00830A77">
        <w:rPr>
          <w:sz w:val="28"/>
          <w:szCs w:val="28"/>
        </w:rPr>
        <w:t xml:space="preserve"> Федерального закона № 210-ФЗ, в том числе в следующих случаях:</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нарушение срока регистрации запроса заявителя о предоставлении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нарушение срока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Порядок подачи и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5.6. Жалоба подается в письменной форме, в том числе при личном приеме заявителя, и в электронном виде.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Жалоба должна содержать:</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оформленная в соответствии с законодательством Российской Федерации доверенность;</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5.8. Прием жалоб в письменной форме осуществляется: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Время приема жалоб должно совпадать со временем предоставления муниципальных услуг.</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Жалоба в письменной форме может быть также направлена по почте.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5.9. В электронном виде жалоба может быть подана заявителем посредством:</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а) официального сайта Администрации муниципального образования в сети Интернет;</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При подаче жалобы в электронном виде документы, указанные в </w:t>
      </w:r>
      <w:hyperlink r:id="rId37" w:anchor="Par33" w:history="1">
        <w:r w:rsidRPr="00830A77">
          <w:rPr>
            <w:rStyle w:val="Hyperlink"/>
            <w:color w:val="auto"/>
            <w:sz w:val="28"/>
            <w:szCs w:val="28"/>
            <w:u w:val="none"/>
          </w:rPr>
          <w:t>пункте 5.7</w:t>
        </w:r>
      </w:hyperlink>
      <w:r w:rsidRPr="00830A77">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Сроки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5.11. Оснований для приостановления рассмотрения жалобы не имеется.</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Результат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отказать в удовлетворении жалобы.</w:t>
      </w:r>
    </w:p>
    <w:p w:rsidR="00DB34E4" w:rsidRPr="00830A77" w:rsidRDefault="00DB34E4" w:rsidP="00782F41">
      <w:pPr>
        <w:autoSpaceDE w:val="0"/>
        <w:autoSpaceDN w:val="0"/>
        <w:adjustRightInd w:val="0"/>
        <w:ind w:left="142" w:firstLine="567"/>
        <w:jc w:val="both"/>
        <w:outlineLvl w:val="0"/>
        <w:rPr>
          <w:sz w:val="28"/>
          <w:szCs w:val="28"/>
        </w:rPr>
      </w:pPr>
      <w:r w:rsidRPr="00830A77">
        <w:rPr>
          <w:sz w:val="28"/>
          <w:szCs w:val="28"/>
        </w:rPr>
        <w:t>Порядок информирования заявителя о результатах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5.13. Не позднее дня, следующего за днем принятия решения, указанного в </w:t>
      </w:r>
      <w:hyperlink r:id="rId38" w:anchor="Par60" w:history="1">
        <w:r w:rsidRPr="00830A77">
          <w:rPr>
            <w:rStyle w:val="Hyperlink"/>
            <w:color w:val="auto"/>
            <w:sz w:val="28"/>
            <w:szCs w:val="28"/>
            <w:u w:val="none"/>
          </w:rPr>
          <w:t>пункте 5.12</w:t>
        </w:r>
      </w:hyperlink>
      <w:r w:rsidRPr="00830A77">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5.14. В ответе по результатам рассмотрения жалобы указываются: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в) фамилия, имя, отчество (последнее - при наличии) или наименование заявителя;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г) основания для принятия решения по жалобе;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д) принятое по жалобе решение;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ж) сведения о порядке обжалования принятого по жалобе решения.</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9" w:anchor="Par21" w:history="1">
        <w:r w:rsidRPr="00830A77">
          <w:rPr>
            <w:rStyle w:val="Hyperlink"/>
            <w:color w:val="auto"/>
            <w:sz w:val="28"/>
            <w:szCs w:val="28"/>
            <w:u w:val="none"/>
          </w:rPr>
          <w:t>пунктом 5.3</w:t>
        </w:r>
      </w:hyperlink>
      <w:r w:rsidRPr="00830A77">
        <w:rPr>
          <w:sz w:val="28"/>
          <w:szCs w:val="28"/>
        </w:rPr>
        <w:t xml:space="preserve"> настоящего Административного регламента, направляет имеющиеся материалы в органы прокуратуры.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830A77">
          <w:rPr>
            <w:rStyle w:val="Hyperlink"/>
            <w:color w:val="auto"/>
            <w:sz w:val="28"/>
            <w:szCs w:val="28"/>
            <w:u w:val="none"/>
          </w:rPr>
          <w:t>законом</w:t>
        </w:r>
      </w:hyperlink>
      <w:r w:rsidRPr="00830A77">
        <w:rPr>
          <w:sz w:val="28"/>
          <w:szCs w:val="28"/>
        </w:rPr>
        <w:t xml:space="preserve"> от 2 мая 2006 года № 59-ФЗ «О порядке рассмотрения обращений граждан Российской Федерации».</w:t>
      </w:r>
    </w:p>
    <w:p w:rsidR="00DB34E4" w:rsidRPr="00830A77" w:rsidRDefault="00DB34E4" w:rsidP="005C4029">
      <w:pPr>
        <w:autoSpaceDE w:val="0"/>
        <w:autoSpaceDN w:val="0"/>
        <w:adjustRightInd w:val="0"/>
        <w:ind w:left="142" w:firstLine="567"/>
        <w:jc w:val="both"/>
        <w:outlineLvl w:val="0"/>
        <w:rPr>
          <w:sz w:val="28"/>
          <w:szCs w:val="28"/>
        </w:rPr>
      </w:pPr>
      <w:r w:rsidRPr="00830A77">
        <w:rPr>
          <w:sz w:val="28"/>
          <w:szCs w:val="28"/>
        </w:rPr>
        <w:t>Порядок обжалования решения по жалобе</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B34E4" w:rsidRPr="00830A77" w:rsidRDefault="00DB34E4" w:rsidP="00253A5C">
      <w:pPr>
        <w:autoSpaceDE w:val="0"/>
        <w:autoSpaceDN w:val="0"/>
        <w:adjustRightInd w:val="0"/>
        <w:ind w:left="142" w:firstLine="567"/>
        <w:jc w:val="both"/>
        <w:outlineLvl w:val="0"/>
        <w:rPr>
          <w:sz w:val="28"/>
          <w:szCs w:val="28"/>
        </w:rPr>
      </w:pPr>
      <w:r w:rsidRPr="00830A77">
        <w:rPr>
          <w:sz w:val="28"/>
          <w:szCs w:val="28"/>
        </w:rPr>
        <w:t>Право заявителя на получение информации и документов, необходимых для обоснования и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5.18. Заявитель имеет право на получение информации и документов для обоснования и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Должностные лица Администрации муниципального образования  обязаны: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обеспечить объективное, всестороннее и своевременное рассмотрение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830A77">
          <w:rPr>
            <w:rStyle w:val="Hyperlink"/>
            <w:color w:val="auto"/>
            <w:sz w:val="28"/>
            <w:szCs w:val="28"/>
            <w:u w:val="none"/>
          </w:rPr>
          <w:t>пункте 5.15</w:t>
        </w:r>
      </w:hyperlink>
      <w:r w:rsidRPr="00830A77">
        <w:rPr>
          <w:sz w:val="28"/>
          <w:szCs w:val="28"/>
        </w:rPr>
        <w:t xml:space="preserve"> настоящего Административного регламента.</w:t>
      </w:r>
    </w:p>
    <w:p w:rsidR="00DB34E4" w:rsidRPr="00830A77" w:rsidRDefault="00DB34E4" w:rsidP="00253A5C">
      <w:pPr>
        <w:autoSpaceDE w:val="0"/>
        <w:autoSpaceDN w:val="0"/>
        <w:adjustRightInd w:val="0"/>
        <w:ind w:left="142" w:firstLine="567"/>
        <w:jc w:val="both"/>
        <w:outlineLvl w:val="0"/>
        <w:rPr>
          <w:sz w:val="28"/>
          <w:szCs w:val="28"/>
        </w:rPr>
      </w:pPr>
      <w:r w:rsidRPr="00830A77">
        <w:rPr>
          <w:sz w:val="28"/>
          <w:szCs w:val="28"/>
        </w:rPr>
        <w:t>Способы информирования заявителей о порядке подачи и рассмотрения жалобы</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5.19. Администрация муниципального образования обеспечивает:</w:t>
      </w:r>
    </w:p>
    <w:p w:rsidR="00DB34E4" w:rsidRPr="00830A77" w:rsidRDefault="00DB34E4" w:rsidP="008B5A72">
      <w:pPr>
        <w:ind w:firstLine="708"/>
        <w:jc w:val="both"/>
        <w:rPr>
          <w:sz w:val="28"/>
          <w:szCs w:val="28"/>
        </w:rPr>
      </w:pPr>
      <w:r w:rsidRPr="00830A77">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42" w:history="1">
        <w:r w:rsidRPr="00830A77">
          <w:rPr>
            <w:rStyle w:val="Hyperlink"/>
            <w:sz w:val="28"/>
            <w:szCs w:val="28"/>
            <w:lang w:val="en-US"/>
          </w:rPr>
          <w:t>http</w:t>
        </w:r>
        <w:r w:rsidRPr="00830A77">
          <w:rPr>
            <w:rStyle w:val="Hyperlink"/>
            <w:sz w:val="28"/>
            <w:szCs w:val="28"/>
          </w:rPr>
          <w:t>://</w:t>
        </w:r>
        <w:r w:rsidRPr="00830A77">
          <w:rPr>
            <w:rStyle w:val="Hyperlink"/>
            <w:sz w:val="28"/>
            <w:szCs w:val="28"/>
            <w:lang w:val="en-US"/>
          </w:rPr>
          <w:t>sppervomai</w:t>
        </w:r>
        <w:r w:rsidRPr="00830A77">
          <w:rPr>
            <w:rStyle w:val="Hyperlink"/>
            <w:sz w:val="28"/>
            <w:szCs w:val="28"/>
          </w:rPr>
          <w:t>.</w:t>
        </w:r>
        <w:r w:rsidRPr="00830A77">
          <w:rPr>
            <w:rStyle w:val="Hyperlink"/>
            <w:sz w:val="28"/>
            <w:szCs w:val="28"/>
            <w:lang w:val="en-US"/>
          </w:rPr>
          <w:t>ru</w:t>
        </w:r>
      </w:hyperlink>
      <w:r w:rsidRPr="00830A77">
        <w:rPr>
          <w:sz w:val="28"/>
          <w:szCs w:val="28"/>
        </w:rPr>
        <w:t xml:space="preserve"> , Едином портале государственных и муниципальных услуг (функций, Портале государственных и муниципальных услуг Республики Башкортостан.</w:t>
      </w:r>
    </w:p>
    <w:p w:rsidR="00DB34E4" w:rsidRPr="00830A77" w:rsidRDefault="00DB34E4" w:rsidP="005C4029">
      <w:pPr>
        <w:autoSpaceDE w:val="0"/>
        <w:autoSpaceDN w:val="0"/>
        <w:adjustRightInd w:val="0"/>
        <w:ind w:left="142" w:firstLine="567"/>
        <w:jc w:val="both"/>
        <w:rPr>
          <w:sz w:val="28"/>
          <w:szCs w:val="28"/>
        </w:rPr>
      </w:pPr>
      <w:r w:rsidRPr="00830A77">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3-01-00, посредством электронной почты </w:t>
      </w:r>
      <w:hyperlink r:id="rId43" w:history="1">
        <w:r w:rsidRPr="00830A77">
          <w:rPr>
            <w:rStyle w:val="Hyperlink"/>
            <w:sz w:val="28"/>
            <w:szCs w:val="28"/>
            <w:lang w:val="en-US"/>
          </w:rPr>
          <w:t>aleksandra</w:t>
        </w:r>
        <w:r w:rsidRPr="00830A77">
          <w:rPr>
            <w:rStyle w:val="Hyperlink"/>
            <w:sz w:val="28"/>
            <w:szCs w:val="28"/>
          </w:rPr>
          <w:t>.</w:t>
        </w:r>
        <w:r w:rsidRPr="00830A77">
          <w:rPr>
            <w:rStyle w:val="Hyperlink"/>
            <w:sz w:val="28"/>
            <w:szCs w:val="28"/>
            <w:lang w:val="en-US"/>
          </w:rPr>
          <w:t>iziba</w:t>
        </w:r>
        <w:r w:rsidRPr="00830A77">
          <w:rPr>
            <w:rStyle w:val="Hyperlink"/>
            <w:sz w:val="28"/>
            <w:szCs w:val="28"/>
          </w:rPr>
          <w:t>@</w:t>
        </w:r>
        <w:r w:rsidRPr="00830A77">
          <w:rPr>
            <w:rStyle w:val="Hyperlink"/>
            <w:sz w:val="28"/>
            <w:szCs w:val="28"/>
            <w:lang w:val="en-US"/>
          </w:rPr>
          <w:t>mail</w:t>
        </w:r>
        <w:r w:rsidRPr="00830A77">
          <w:rPr>
            <w:rStyle w:val="Hyperlink"/>
            <w:sz w:val="28"/>
            <w:szCs w:val="28"/>
          </w:rPr>
          <w:t>.</w:t>
        </w:r>
        <w:r w:rsidRPr="00830A77">
          <w:rPr>
            <w:rStyle w:val="Hyperlink"/>
            <w:sz w:val="28"/>
            <w:szCs w:val="28"/>
            <w:lang w:val="en-US"/>
          </w:rPr>
          <w:t>ru</w:t>
        </w:r>
      </w:hyperlink>
      <w:r w:rsidRPr="00830A77">
        <w:rPr>
          <w:sz w:val="28"/>
          <w:szCs w:val="28"/>
        </w:rPr>
        <w:t>, при личном приеме заявителя.</w:t>
      </w:r>
    </w:p>
    <w:p w:rsidR="00DB34E4" w:rsidRDefault="00DB34E4" w:rsidP="005C4029">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Default="00DB34E4" w:rsidP="00253A5C">
      <w:pPr>
        <w:widowControl w:val="0"/>
        <w:autoSpaceDE w:val="0"/>
        <w:autoSpaceDN w:val="0"/>
        <w:adjustRightInd w:val="0"/>
        <w:ind w:left="142" w:firstLine="567"/>
        <w:jc w:val="both"/>
        <w:rPr>
          <w:sz w:val="28"/>
          <w:szCs w:val="28"/>
          <w:lang w:eastAsia="en-US"/>
        </w:rPr>
      </w:pPr>
    </w:p>
    <w:p w:rsidR="00DB34E4" w:rsidRPr="00253A5C" w:rsidRDefault="00DB34E4" w:rsidP="00253A5C">
      <w:pPr>
        <w:widowControl w:val="0"/>
        <w:autoSpaceDE w:val="0"/>
        <w:autoSpaceDN w:val="0"/>
        <w:adjustRightInd w:val="0"/>
        <w:ind w:left="142" w:firstLine="567"/>
        <w:jc w:val="both"/>
        <w:rPr>
          <w:sz w:val="28"/>
          <w:szCs w:val="28"/>
          <w:lang w:eastAsia="en-US"/>
        </w:rPr>
      </w:pP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Приложение № 1</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к Административному регламенту </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по предоставлению Администрацией </w:t>
      </w:r>
    </w:p>
    <w:p w:rsidR="00DB34E4" w:rsidRDefault="00DB34E4" w:rsidP="00253A5C">
      <w:pPr>
        <w:widowControl w:val="0"/>
        <w:autoSpaceDE w:val="0"/>
        <w:autoSpaceDN w:val="0"/>
        <w:adjustRightInd w:val="0"/>
        <w:ind w:left="142" w:firstLine="567"/>
        <w:jc w:val="right"/>
        <w:rPr>
          <w:sz w:val="28"/>
          <w:szCs w:val="28"/>
          <w:lang w:eastAsia="en-US"/>
        </w:rPr>
      </w:pPr>
      <w:r>
        <w:rPr>
          <w:sz w:val="28"/>
          <w:szCs w:val="28"/>
          <w:lang w:eastAsia="en-US"/>
        </w:rPr>
        <w:t>сельского поселения Первомайский сельсовет</w:t>
      </w:r>
    </w:p>
    <w:p w:rsidR="00DB34E4" w:rsidRDefault="00DB34E4" w:rsidP="00253A5C">
      <w:pPr>
        <w:widowControl w:val="0"/>
        <w:autoSpaceDE w:val="0"/>
        <w:autoSpaceDN w:val="0"/>
        <w:adjustRightInd w:val="0"/>
        <w:ind w:left="142" w:firstLine="567"/>
        <w:jc w:val="right"/>
        <w:rPr>
          <w:sz w:val="28"/>
          <w:szCs w:val="28"/>
          <w:lang w:eastAsia="en-US"/>
        </w:rPr>
      </w:pPr>
      <w:r>
        <w:rPr>
          <w:sz w:val="28"/>
          <w:szCs w:val="28"/>
          <w:lang w:eastAsia="en-US"/>
        </w:rPr>
        <w:t xml:space="preserve">муниципального района Янаульский район </w:t>
      </w:r>
    </w:p>
    <w:p w:rsidR="00DB34E4" w:rsidRPr="00944EBF" w:rsidRDefault="00DB34E4" w:rsidP="00944EBF">
      <w:pPr>
        <w:widowControl w:val="0"/>
        <w:autoSpaceDE w:val="0"/>
        <w:autoSpaceDN w:val="0"/>
        <w:adjustRightInd w:val="0"/>
        <w:ind w:left="142" w:firstLine="567"/>
        <w:jc w:val="right"/>
        <w:rPr>
          <w:sz w:val="28"/>
          <w:szCs w:val="28"/>
          <w:lang w:eastAsia="en-US"/>
        </w:rPr>
      </w:pPr>
      <w:r>
        <w:rPr>
          <w:sz w:val="28"/>
          <w:szCs w:val="28"/>
          <w:lang w:eastAsia="en-US"/>
        </w:rPr>
        <w:t xml:space="preserve">Республики Башкортостан </w:t>
      </w:r>
      <w:r w:rsidRPr="00944EBF">
        <w:rPr>
          <w:sz w:val="28"/>
          <w:szCs w:val="28"/>
          <w:lang w:eastAsia="en-US"/>
        </w:rPr>
        <w:t>муниципальной услуги</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«Предоставление в безвозмездное </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пользование земельных участков,</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 находящихся в муниципальной </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собственности муниципального образования </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или государственная собственность</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на которые не разграничена,</w:t>
      </w:r>
    </w:p>
    <w:p w:rsidR="00DB34E4" w:rsidRPr="00944EBF" w:rsidRDefault="00DB34E4" w:rsidP="00253A5C">
      <w:pPr>
        <w:widowControl w:val="0"/>
        <w:autoSpaceDE w:val="0"/>
        <w:autoSpaceDN w:val="0"/>
        <w:adjustRightInd w:val="0"/>
        <w:ind w:left="142" w:firstLine="567"/>
        <w:jc w:val="right"/>
        <w:rPr>
          <w:sz w:val="28"/>
          <w:szCs w:val="28"/>
          <w:lang w:eastAsia="en-US"/>
        </w:rPr>
      </w:pPr>
      <w:r w:rsidRPr="00944EBF">
        <w:rPr>
          <w:sz w:val="28"/>
          <w:szCs w:val="28"/>
          <w:lang w:eastAsia="en-US"/>
        </w:rPr>
        <w:t xml:space="preserve"> без проведения торгов»</w:t>
      </w:r>
    </w:p>
    <w:p w:rsidR="00DB34E4" w:rsidRPr="005C4029" w:rsidRDefault="00DB34E4" w:rsidP="005C4029">
      <w:pPr>
        <w:pStyle w:val="ConsNormal"/>
        <w:widowControl/>
        <w:ind w:left="142" w:firstLine="567"/>
        <w:jc w:val="both"/>
        <w:rPr>
          <w:rFonts w:ascii="Times New Roman" w:hAnsi="Times New Roman" w:cs="Times New Roman"/>
          <w:sz w:val="28"/>
          <w:szCs w:val="28"/>
        </w:rPr>
      </w:pPr>
    </w:p>
    <w:p w:rsidR="00DB34E4" w:rsidRPr="005C4029" w:rsidRDefault="00DB34E4" w:rsidP="00253A5C">
      <w:pPr>
        <w:widowControl w:val="0"/>
        <w:autoSpaceDE w:val="0"/>
        <w:autoSpaceDN w:val="0"/>
        <w:adjustRightInd w:val="0"/>
        <w:ind w:left="142" w:firstLine="567"/>
        <w:jc w:val="center"/>
        <w:rPr>
          <w:sz w:val="28"/>
          <w:szCs w:val="28"/>
        </w:rPr>
      </w:pPr>
      <w:r w:rsidRPr="005C4029">
        <w:rPr>
          <w:sz w:val="28"/>
          <w:szCs w:val="28"/>
        </w:rPr>
        <w:t>ЗАЯВЛЕНИЕ</w:t>
      </w:r>
    </w:p>
    <w:p w:rsidR="00DB34E4" w:rsidRPr="005C4029" w:rsidRDefault="00DB34E4" w:rsidP="00253A5C">
      <w:pPr>
        <w:widowControl w:val="0"/>
        <w:autoSpaceDE w:val="0"/>
        <w:autoSpaceDN w:val="0"/>
        <w:adjustRightInd w:val="0"/>
        <w:ind w:left="142" w:firstLine="567"/>
        <w:jc w:val="center"/>
        <w:rPr>
          <w:sz w:val="28"/>
          <w:szCs w:val="28"/>
        </w:rPr>
      </w:pPr>
      <w:r w:rsidRPr="005C4029">
        <w:rPr>
          <w:sz w:val="28"/>
          <w:szCs w:val="28"/>
        </w:rPr>
        <w:t>о предоставлении в безвозмездное пользование земельного участка</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В Муниципальное образование __________________</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От 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(полное наименование, организационно-правовая форма)</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по кадастровому паспорту__________________________________________________________________________,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на который необходимо изменить  (установить)_________________________________________________________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(согласно классификатору, утвержденному приказом МЭРТ РФ от 01.09.2014 г. № 540)</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1. Сведения об объектах недвижимости, расположенных на земельном участке:</w:t>
      </w:r>
    </w:p>
    <w:p w:rsidR="00DB34E4" w:rsidRPr="005C4029" w:rsidRDefault="00DB34E4" w:rsidP="005C4029">
      <w:pPr>
        <w:widowControl w:val="0"/>
        <w:autoSpaceDE w:val="0"/>
        <w:autoSpaceDN w:val="0"/>
        <w:adjustRightInd w:val="0"/>
        <w:ind w:left="142" w:firstLine="567"/>
        <w:jc w:val="both"/>
        <w:rPr>
          <w:sz w:val="28"/>
          <w:szCs w:val="28"/>
        </w:rPr>
      </w:pPr>
    </w:p>
    <w:tbl>
      <w:tblPr>
        <w:tblW w:w="5000" w:type="pct"/>
        <w:tblCellMar>
          <w:left w:w="75" w:type="dxa"/>
          <w:right w:w="75" w:type="dxa"/>
        </w:tblCellMar>
        <w:tblLook w:val="00A0"/>
      </w:tblPr>
      <w:tblGrid>
        <w:gridCol w:w="872"/>
        <w:gridCol w:w="2041"/>
        <w:gridCol w:w="1520"/>
        <w:gridCol w:w="2481"/>
        <w:gridCol w:w="3157"/>
      </w:tblGrid>
      <w:tr w:rsidR="00DB34E4" w:rsidRPr="005C4029">
        <w:trPr>
          <w:trHeight w:val="1036"/>
        </w:trPr>
        <w:tc>
          <w:tcPr>
            <w:tcW w:w="433" w:type="pct"/>
            <w:tcBorders>
              <w:top w:val="single" w:sz="4" w:space="0" w:color="auto"/>
              <w:left w:val="single" w:sz="4" w:space="0" w:color="auto"/>
              <w:bottom w:val="single" w:sz="4" w:space="0" w:color="auto"/>
              <w:right w:val="single" w:sz="4" w:space="0" w:color="auto"/>
            </w:tcBorders>
          </w:tcPr>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Nп/п</w:t>
            </w:r>
          </w:p>
        </w:tc>
        <w:tc>
          <w:tcPr>
            <w:tcW w:w="1013" w:type="pct"/>
            <w:tcBorders>
              <w:top w:val="single" w:sz="4" w:space="0" w:color="auto"/>
              <w:left w:val="single" w:sz="4" w:space="0" w:color="auto"/>
              <w:bottom w:val="single" w:sz="4" w:space="0" w:color="auto"/>
              <w:right w:val="single" w:sz="4" w:space="0" w:color="auto"/>
            </w:tcBorders>
          </w:tcPr>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Наименование  объекта</w:t>
            </w:r>
          </w:p>
        </w:tc>
        <w:tc>
          <w:tcPr>
            <w:tcW w:w="755" w:type="pct"/>
            <w:tcBorders>
              <w:top w:val="single" w:sz="4" w:space="0" w:color="auto"/>
              <w:left w:val="single" w:sz="4" w:space="0" w:color="auto"/>
              <w:bottom w:val="single" w:sz="4" w:space="0" w:color="auto"/>
              <w:right w:val="single" w:sz="4" w:space="0" w:color="auto"/>
            </w:tcBorders>
          </w:tcPr>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Площадь, кв.м</w:t>
            </w:r>
          </w:p>
        </w:tc>
        <w:tc>
          <w:tcPr>
            <w:tcW w:w="1232" w:type="pct"/>
            <w:tcBorders>
              <w:top w:val="single" w:sz="4" w:space="0" w:color="auto"/>
              <w:left w:val="single" w:sz="4" w:space="0" w:color="auto"/>
              <w:bottom w:val="single" w:sz="4" w:space="0" w:color="auto"/>
              <w:right w:val="single" w:sz="4" w:space="0" w:color="auto"/>
            </w:tcBorders>
          </w:tcPr>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Кадастровый (инвентарный) номер  здания, сооружения,</w:t>
            </w:r>
          </w:p>
        </w:tc>
        <w:tc>
          <w:tcPr>
            <w:tcW w:w="1567" w:type="pct"/>
            <w:tcBorders>
              <w:top w:val="single" w:sz="4" w:space="0" w:color="auto"/>
              <w:left w:val="single" w:sz="4" w:space="0" w:color="auto"/>
              <w:bottom w:val="single" w:sz="4" w:space="0" w:color="auto"/>
              <w:right w:val="single" w:sz="4" w:space="0" w:color="auto"/>
            </w:tcBorders>
          </w:tcPr>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Реквизиты</w:t>
            </w:r>
          </w:p>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правоустанавливающих</w:t>
            </w:r>
          </w:p>
          <w:p w:rsidR="00DB34E4" w:rsidRPr="005C4029" w:rsidRDefault="00DB34E4" w:rsidP="00253A5C">
            <w:pPr>
              <w:widowControl w:val="0"/>
              <w:autoSpaceDE w:val="0"/>
              <w:autoSpaceDN w:val="0"/>
              <w:adjustRightInd w:val="0"/>
              <w:spacing w:line="276" w:lineRule="auto"/>
              <w:ind w:left="142"/>
              <w:jc w:val="both"/>
              <w:rPr>
                <w:sz w:val="28"/>
                <w:szCs w:val="28"/>
              </w:rPr>
            </w:pPr>
            <w:r w:rsidRPr="005C4029">
              <w:rPr>
                <w:sz w:val="28"/>
                <w:szCs w:val="28"/>
              </w:rPr>
              <w:t>документов</w:t>
            </w:r>
          </w:p>
        </w:tc>
      </w:tr>
      <w:tr w:rsidR="00DB34E4" w:rsidRPr="005C4029">
        <w:tc>
          <w:tcPr>
            <w:tcW w:w="433" w:type="pct"/>
            <w:tcBorders>
              <w:top w:val="nil"/>
              <w:left w:val="single" w:sz="4" w:space="0" w:color="auto"/>
              <w:bottom w:val="single" w:sz="4" w:space="0" w:color="auto"/>
              <w:right w:val="single" w:sz="4" w:space="0" w:color="auto"/>
            </w:tcBorders>
          </w:tcPr>
          <w:p w:rsidR="00DB34E4" w:rsidRPr="005C4029" w:rsidRDefault="00DB34E4" w:rsidP="005C4029">
            <w:pPr>
              <w:widowControl w:val="0"/>
              <w:autoSpaceDE w:val="0"/>
              <w:autoSpaceDN w:val="0"/>
              <w:adjustRightInd w:val="0"/>
              <w:spacing w:line="276" w:lineRule="auto"/>
              <w:ind w:left="142" w:firstLine="567"/>
              <w:jc w:val="both"/>
              <w:rPr>
                <w:sz w:val="28"/>
                <w:szCs w:val="28"/>
              </w:rPr>
            </w:pPr>
          </w:p>
        </w:tc>
        <w:tc>
          <w:tcPr>
            <w:tcW w:w="1013" w:type="pct"/>
            <w:tcBorders>
              <w:top w:val="nil"/>
              <w:left w:val="single" w:sz="4" w:space="0" w:color="auto"/>
              <w:bottom w:val="single" w:sz="4" w:space="0" w:color="auto"/>
              <w:right w:val="single" w:sz="4" w:space="0" w:color="auto"/>
            </w:tcBorders>
          </w:tcPr>
          <w:p w:rsidR="00DB34E4" w:rsidRPr="005C4029" w:rsidRDefault="00DB34E4" w:rsidP="005C4029">
            <w:pPr>
              <w:widowControl w:val="0"/>
              <w:autoSpaceDE w:val="0"/>
              <w:autoSpaceDN w:val="0"/>
              <w:adjustRightInd w:val="0"/>
              <w:spacing w:line="276" w:lineRule="auto"/>
              <w:ind w:left="142" w:firstLine="567"/>
              <w:jc w:val="both"/>
              <w:rPr>
                <w:sz w:val="28"/>
                <w:szCs w:val="28"/>
              </w:rPr>
            </w:pPr>
          </w:p>
        </w:tc>
        <w:tc>
          <w:tcPr>
            <w:tcW w:w="755" w:type="pct"/>
            <w:tcBorders>
              <w:top w:val="nil"/>
              <w:left w:val="single" w:sz="4" w:space="0" w:color="auto"/>
              <w:bottom w:val="single" w:sz="4" w:space="0" w:color="auto"/>
              <w:right w:val="single" w:sz="4" w:space="0" w:color="auto"/>
            </w:tcBorders>
          </w:tcPr>
          <w:p w:rsidR="00DB34E4" w:rsidRPr="005C4029" w:rsidRDefault="00DB34E4" w:rsidP="005C4029">
            <w:pPr>
              <w:widowControl w:val="0"/>
              <w:autoSpaceDE w:val="0"/>
              <w:autoSpaceDN w:val="0"/>
              <w:adjustRightInd w:val="0"/>
              <w:spacing w:line="276" w:lineRule="auto"/>
              <w:ind w:left="142" w:firstLine="567"/>
              <w:jc w:val="both"/>
              <w:rPr>
                <w:sz w:val="28"/>
                <w:szCs w:val="28"/>
              </w:rPr>
            </w:pPr>
          </w:p>
        </w:tc>
        <w:tc>
          <w:tcPr>
            <w:tcW w:w="1232" w:type="pct"/>
            <w:tcBorders>
              <w:top w:val="nil"/>
              <w:left w:val="single" w:sz="4" w:space="0" w:color="auto"/>
              <w:bottom w:val="single" w:sz="4" w:space="0" w:color="auto"/>
              <w:right w:val="single" w:sz="4" w:space="0" w:color="auto"/>
            </w:tcBorders>
          </w:tcPr>
          <w:p w:rsidR="00DB34E4" w:rsidRPr="005C4029" w:rsidRDefault="00DB34E4" w:rsidP="005C4029">
            <w:pPr>
              <w:widowControl w:val="0"/>
              <w:autoSpaceDE w:val="0"/>
              <w:autoSpaceDN w:val="0"/>
              <w:adjustRightInd w:val="0"/>
              <w:spacing w:line="276" w:lineRule="auto"/>
              <w:ind w:left="142" w:firstLine="567"/>
              <w:jc w:val="both"/>
              <w:rPr>
                <w:sz w:val="28"/>
                <w:szCs w:val="28"/>
              </w:rPr>
            </w:pPr>
          </w:p>
        </w:tc>
        <w:tc>
          <w:tcPr>
            <w:tcW w:w="1567" w:type="pct"/>
            <w:tcBorders>
              <w:top w:val="nil"/>
              <w:left w:val="single" w:sz="4" w:space="0" w:color="auto"/>
              <w:bottom w:val="single" w:sz="4" w:space="0" w:color="auto"/>
              <w:right w:val="single" w:sz="4" w:space="0" w:color="auto"/>
            </w:tcBorders>
          </w:tcPr>
          <w:p w:rsidR="00DB34E4" w:rsidRPr="005C4029" w:rsidRDefault="00DB34E4" w:rsidP="005C4029">
            <w:pPr>
              <w:widowControl w:val="0"/>
              <w:autoSpaceDE w:val="0"/>
              <w:autoSpaceDN w:val="0"/>
              <w:adjustRightInd w:val="0"/>
              <w:spacing w:line="276" w:lineRule="auto"/>
              <w:ind w:left="142" w:firstLine="567"/>
              <w:jc w:val="both"/>
              <w:rPr>
                <w:sz w:val="28"/>
                <w:szCs w:val="28"/>
              </w:rPr>
            </w:pPr>
          </w:p>
        </w:tc>
      </w:tr>
    </w:tbl>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2. Сведения о заявителе:</w:t>
      </w:r>
    </w:p>
    <w:p w:rsidR="00DB34E4" w:rsidRDefault="00DB34E4" w:rsidP="00944EBF">
      <w:pPr>
        <w:widowControl w:val="0"/>
        <w:autoSpaceDE w:val="0"/>
        <w:autoSpaceDN w:val="0"/>
        <w:adjustRightInd w:val="0"/>
        <w:ind w:left="142" w:firstLine="567"/>
        <w:jc w:val="both"/>
        <w:rPr>
          <w:sz w:val="28"/>
          <w:szCs w:val="28"/>
        </w:rPr>
      </w:pPr>
      <w:r w:rsidRPr="005C4029">
        <w:rPr>
          <w:sz w:val="28"/>
          <w:szCs w:val="28"/>
        </w:rPr>
        <w:t>Свидетельство о внесении записи в Единый государственный реестр юридических</w:t>
      </w:r>
      <w:r>
        <w:rPr>
          <w:sz w:val="28"/>
          <w:szCs w:val="28"/>
        </w:rPr>
        <w:t xml:space="preserve"> </w:t>
      </w:r>
      <w:r w:rsidRPr="005C4029">
        <w:rPr>
          <w:sz w:val="28"/>
          <w:szCs w:val="28"/>
        </w:rPr>
        <w:t xml:space="preserve">лиц: </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серия _______ N _</w:t>
      </w:r>
      <w:r>
        <w:rPr>
          <w:sz w:val="28"/>
          <w:szCs w:val="28"/>
        </w:rPr>
        <w:t>_______________________________</w:t>
      </w:r>
      <w:r w:rsidRPr="005C4029">
        <w:rPr>
          <w:sz w:val="28"/>
          <w:szCs w:val="28"/>
        </w:rPr>
        <w:t xml:space="preserve"> от ________ 20___ г.</w:t>
      </w:r>
    </w:p>
    <w:p w:rsidR="00DB34E4" w:rsidRPr="005C4029" w:rsidRDefault="00DB34E4" w:rsidP="005C4029">
      <w:pPr>
        <w:widowControl w:val="0"/>
        <w:autoSpaceDE w:val="0"/>
        <w:autoSpaceDN w:val="0"/>
        <w:adjustRightInd w:val="0"/>
        <w:ind w:left="142" w:firstLine="567"/>
        <w:jc w:val="both"/>
        <w:rPr>
          <w:sz w:val="28"/>
          <w:szCs w:val="28"/>
        </w:rPr>
      </w:pPr>
      <w:r>
        <w:rPr>
          <w:sz w:val="28"/>
          <w:szCs w:val="28"/>
        </w:rPr>
        <w:t xml:space="preserve">Телефон:____________________, </w:t>
      </w:r>
      <w:r w:rsidRPr="005C4029">
        <w:rPr>
          <w:sz w:val="28"/>
          <w:szCs w:val="28"/>
        </w:rPr>
        <w:t>факс: 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Электронная почта: ________________________________________________________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Адрес заявителя(ей): ______________________________________________________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(почтовый адрес с обязательным указанием почтового индекса)</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Руководитель ______________________________________________________________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(Ф.И.О.)</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Документ, подтверждающий действие полномочий ______________________________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(протокол, приказ о назначении)</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___________________________________________</w:t>
      </w:r>
      <w:r>
        <w:rPr>
          <w:sz w:val="28"/>
          <w:szCs w:val="28"/>
        </w:rPr>
        <w:t>______________________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(срок действия полномочий)</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 xml:space="preserve">Заявитель: _________________________________________  </w:t>
      </w:r>
      <w:r>
        <w:rPr>
          <w:sz w:val="28"/>
          <w:szCs w:val="28"/>
        </w:rPr>
        <w:t xml:space="preserve">        _________</w:t>
      </w: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(должность, Ф.И.О. руководителя или его представителя)             ( подпись)</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"___" ______________ 20__ г.</w:t>
      </w:r>
    </w:p>
    <w:p w:rsidR="00DB34E4" w:rsidRPr="005C4029" w:rsidRDefault="00DB34E4" w:rsidP="005C4029">
      <w:pPr>
        <w:widowControl w:val="0"/>
        <w:autoSpaceDE w:val="0"/>
        <w:autoSpaceDN w:val="0"/>
        <w:adjustRightInd w:val="0"/>
        <w:ind w:left="142" w:firstLine="567"/>
        <w:jc w:val="both"/>
        <w:rPr>
          <w:sz w:val="28"/>
          <w:szCs w:val="28"/>
        </w:rPr>
      </w:pPr>
    </w:p>
    <w:p w:rsidR="00DB34E4" w:rsidRPr="005C4029" w:rsidRDefault="00DB34E4" w:rsidP="005C4029">
      <w:pPr>
        <w:widowControl w:val="0"/>
        <w:autoSpaceDE w:val="0"/>
        <w:autoSpaceDN w:val="0"/>
        <w:adjustRightInd w:val="0"/>
        <w:ind w:left="142" w:firstLine="567"/>
        <w:jc w:val="both"/>
        <w:rPr>
          <w:sz w:val="28"/>
          <w:szCs w:val="28"/>
        </w:rPr>
      </w:pPr>
      <w:r w:rsidRPr="005C4029">
        <w:rPr>
          <w:sz w:val="28"/>
          <w:szCs w:val="28"/>
        </w:rPr>
        <w:t>М.П.</w:t>
      </w:r>
    </w:p>
    <w:p w:rsidR="00DB34E4" w:rsidRPr="005C4029" w:rsidRDefault="00DB34E4" w:rsidP="005C4029">
      <w:pPr>
        <w:widowControl w:val="0"/>
        <w:tabs>
          <w:tab w:val="left" w:pos="1843"/>
        </w:tabs>
        <w:autoSpaceDE w:val="0"/>
        <w:autoSpaceDN w:val="0"/>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5C4029">
      <w:pPr>
        <w:adjustRightInd w:val="0"/>
        <w:ind w:left="142" w:firstLine="567"/>
        <w:jc w:val="both"/>
        <w:rPr>
          <w:sz w:val="28"/>
          <w:szCs w:val="28"/>
        </w:rPr>
      </w:pPr>
    </w:p>
    <w:p w:rsidR="00DB34E4" w:rsidRDefault="00DB34E4" w:rsidP="00253A5C">
      <w:pPr>
        <w:widowControl w:val="0"/>
        <w:autoSpaceDE w:val="0"/>
        <w:autoSpaceDN w:val="0"/>
        <w:adjustRightInd w:val="0"/>
        <w:ind w:left="142" w:firstLine="567"/>
        <w:jc w:val="right"/>
        <w:rPr>
          <w:sz w:val="28"/>
          <w:szCs w:val="28"/>
          <w:lang w:eastAsia="en-US"/>
        </w:rPr>
      </w:pPr>
    </w:p>
    <w:p w:rsidR="00DB34E4" w:rsidRDefault="00DB34E4" w:rsidP="00253A5C">
      <w:pPr>
        <w:widowControl w:val="0"/>
        <w:autoSpaceDE w:val="0"/>
        <w:autoSpaceDN w:val="0"/>
        <w:adjustRightInd w:val="0"/>
        <w:ind w:left="142" w:firstLine="567"/>
        <w:jc w:val="right"/>
        <w:rPr>
          <w:sz w:val="28"/>
          <w:szCs w:val="28"/>
          <w:lang w:eastAsia="en-US"/>
        </w:rPr>
      </w:pPr>
    </w:p>
    <w:p w:rsidR="00DB34E4" w:rsidRDefault="00DB34E4" w:rsidP="00253A5C">
      <w:pPr>
        <w:widowControl w:val="0"/>
        <w:autoSpaceDE w:val="0"/>
        <w:autoSpaceDN w:val="0"/>
        <w:adjustRightInd w:val="0"/>
        <w:ind w:left="142" w:firstLine="567"/>
        <w:jc w:val="right"/>
        <w:rPr>
          <w:lang w:eastAsia="en-US"/>
        </w:rPr>
      </w:pPr>
    </w:p>
    <w:p w:rsidR="00DB34E4" w:rsidRDefault="00DB34E4" w:rsidP="00253A5C">
      <w:pPr>
        <w:widowControl w:val="0"/>
        <w:autoSpaceDE w:val="0"/>
        <w:autoSpaceDN w:val="0"/>
        <w:adjustRightInd w:val="0"/>
        <w:ind w:left="142" w:firstLine="567"/>
        <w:jc w:val="right"/>
        <w:rPr>
          <w:lang w:eastAsia="en-US"/>
        </w:rPr>
      </w:pP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Приложение № 2</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к Административному регламенту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по предоставлению Администрацией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сельского поселения Первомайский сельсовет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муниципального района Янаульский район</w:t>
      </w:r>
    </w:p>
    <w:p w:rsidR="00DB34E4" w:rsidRPr="00E52442" w:rsidRDefault="00DB34E4" w:rsidP="00944EBF">
      <w:pPr>
        <w:widowControl w:val="0"/>
        <w:autoSpaceDE w:val="0"/>
        <w:autoSpaceDN w:val="0"/>
        <w:adjustRightInd w:val="0"/>
        <w:ind w:left="142" w:firstLine="567"/>
        <w:jc w:val="right"/>
        <w:rPr>
          <w:lang w:eastAsia="en-US"/>
        </w:rPr>
      </w:pPr>
      <w:r w:rsidRPr="00E52442">
        <w:rPr>
          <w:lang w:eastAsia="en-US"/>
        </w:rPr>
        <w:t xml:space="preserve"> Республики Башкортостан муниципальной услуги</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«Предоставление в безвозмездное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пользование земельных участков,</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 находящихся в муниципальной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собственности муниципального образования </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или государственная собственность</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на которые не разграничена,</w:t>
      </w:r>
    </w:p>
    <w:p w:rsidR="00DB34E4" w:rsidRPr="00E52442" w:rsidRDefault="00DB34E4" w:rsidP="00253A5C">
      <w:pPr>
        <w:widowControl w:val="0"/>
        <w:autoSpaceDE w:val="0"/>
        <w:autoSpaceDN w:val="0"/>
        <w:adjustRightInd w:val="0"/>
        <w:ind w:left="142" w:firstLine="567"/>
        <w:jc w:val="right"/>
        <w:rPr>
          <w:lang w:eastAsia="en-US"/>
        </w:rPr>
      </w:pPr>
      <w:r w:rsidRPr="00E52442">
        <w:rPr>
          <w:lang w:eastAsia="en-US"/>
        </w:rPr>
        <w:t xml:space="preserve"> без проведения торгов»</w:t>
      </w:r>
    </w:p>
    <w:p w:rsidR="00DB34E4" w:rsidRPr="00253A5C" w:rsidRDefault="00DB34E4" w:rsidP="00253A5C">
      <w:pPr>
        <w:pStyle w:val="ConsNormal"/>
        <w:widowControl/>
        <w:ind w:left="142" w:firstLine="567"/>
        <w:jc w:val="center"/>
        <w:rPr>
          <w:rFonts w:ascii="Times New Roman" w:hAnsi="Times New Roman" w:cs="Times New Roman"/>
          <w:b/>
          <w:sz w:val="28"/>
          <w:szCs w:val="28"/>
        </w:rPr>
      </w:pPr>
    </w:p>
    <w:p w:rsidR="00DB34E4" w:rsidRPr="00253A5C" w:rsidRDefault="00DB34E4" w:rsidP="00253A5C">
      <w:pPr>
        <w:autoSpaceDE w:val="0"/>
        <w:autoSpaceDN w:val="0"/>
        <w:adjustRightInd w:val="0"/>
        <w:ind w:left="142" w:firstLine="567"/>
        <w:jc w:val="center"/>
        <w:outlineLvl w:val="0"/>
        <w:rPr>
          <w:b/>
          <w:sz w:val="28"/>
          <w:szCs w:val="28"/>
        </w:rPr>
      </w:pPr>
      <w:r w:rsidRPr="00253A5C">
        <w:rPr>
          <w:b/>
          <w:sz w:val="28"/>
          <w:szCs w:val="28"/>
        </w:rPr>
        <w:t>БЛОК-СХЕМА</w:t>
      </w:r>
    </w:p>
    <w:p w:rsidR="00DB34E4" w:rsidRPr="00253A5C" w:rsidRDefault="00DB34E4" w:rsidP="00253A5C">
      <w:pPr>
        <w:ind w:left="142" w:firstLine="567"/>
        <w:jc w:val="center"/>
        <w:rPr>
          <w:b/>
          <w:sz w:val="28"/>
          <w:szCs w:val="28"/>
        </w:rPr>
      </w:pPr>
      <w:r w:rsidRPr="00253A5C">
        <w:rPr>
          <w:b/>
          <w:sz w:val="28"/>
          <w:szCs w:val="28"/>
        </w:rPr>
        <w:t>последовательности действий при предоставлении земельного участка в безвозмездное пользование</w:t>
      </w:r>
    </w:p>
    <w:p w:rsidR="00DB34E4" w:rsidRPr="005C4029" w:rsidRDefault="00DB34E4" w:rsidP="005C4029">
      <w:pPr>
        <w:ind w:left="142" w:firstLine="567"/>
        <w:jc w:val="both"/>
        <w:rPr>
          <w:sz w:val="28"/>
          <w:szCs w:val="28"/>
        </w:rPr>
      </w:pPr>
      <w:r>
        <w:rPr>
          <w:noProof/>
        </w:rPr>
        <w:pict>
          <v:rect id="_x0000_s1026" style="position:absolute;left:0;text-align:left;margin-left:93.6pt;margin-top:10pt;width:4in;height:61.25pt;z-index:251650560">
            <v:textbox style="mso-next-textbox:#_x0000_s1026">
              <w:txbxContent>
                <w:p w:rsidR="00DB34E4" w:rsidRDefault="00DB34E4" w:rsidP="000B2D94">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DB34E4" w:rsidRDefault="00DB34E4" w:rsidP="000B2D94">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DB34E4" w:rsidRPr="005C4029" w:rsidRDefault="00DB34E4" w:rsidP="005C4029">
      <w:pPr>
        <w:ind w:left="142" w:firstLine="567"/>
        <w:jc w:val="both"/>
        <w:rPr>
          <w:sz w:val="28"/>
          <w:szCs w:val="28"/>
        </w:rPr>
      </w:pPr>
    </w:p>
    <w:p w:rsidR="00DB34E4" w:rsidRPr="005C4029" w:rsidRDefault="00DB34E4" w:rsidP="005C4029">
      <w:pPr>
        <w:spacing w:before="120"/>
        <w:ind w:left="142" w:firstLine="567"/>
        <w:jc w:val="both"/>
        <w:rPr>
          <w:sz w:val="28"/>
          <w:szCs w:val="28"/>
        </w:rPr>
      </w:pPr>
    </w:p>
    <w:p w:rsidR="00DB34E4" w:rsidRPr="005C4029" w:rsidRDefault="00DB34E4" w:rsidP="005C4029">
      <w:pPr>
        <w:tabs>
          <w:tab w:val="left" w:pos="4358"/>
        </w:tabs>
        <w:autoSpaceDE w:val="0"/>
        <w:autoSpaceDN w:val="0"/>
        <w:adjustRightInd w:val="0"/>
        <w:ind w:left="142" w:firstLine="567"/>
        <w:jc w:val="both"/>
        <w:rPr>
          <w:sz w:val="28"/>
          <w:szCs w:val="28"/>
        </w:rPr>
      </w:pPr>
    </w:p>
    <w:p w:rsidR="00DB34E4" w:rsidRPr="005C4029" w:rsidRDefault="00DB34E4" w:rsidP="005C4029">
      <w:pPr>
        <w:tabs>
          <w:tab w:val="left" w:pos="3844"/>
        </w:tabs>
        <w:autoSpaceDE w:val="0"/>
        <w:autoSpaceDN w:val="0"/>
        <w:adjustRightInd w:val="0"/>
        <w:ind w:left="142" w:firstLine="567"/>
        <w:jc w:val="both"/>
        <w:rPr>
          <w:sz w:val="28"/>
          <w:szCs w:val="28"/>
        </w:rPr>
      </w:pPr>
      <w:r>
        <w:rPr>
          <w:noProof/>
        </w:rPr>
        <w:pict>
          <v:line id="_x0000_s1027" style="position:absolute;left:0;text-align:left;flip:x;z-index:251662848" from="246.6pt,14.65pt" to="246.6pt,136.95pt">
            <v:stroke endarrow="block"/>
          </v:line>
        </w:pict>
      </w:r>
      <w:r>
        <w:rPr>
          <w:noProof/>
        </w:rPr>
        <w:pict>
          <v:line id="_x0000_s1028" style="position:absolute;left:0;text-align:left;flip:x;z-index:251653632" from="138.6pt,14.65pt" to="237.6pt,32.65pt">
            <v:stroke endarrow="block"/>
          </v:line>
        </w:pict>
      </w:r>
    </w:p>
    <w:p w:rsidR="00DB34E4" w:rsidRPr="005C4029" w:rsidRDefault="00DB34E4" w:rsidP="005C4029">
      <w:pPr>
        <w:autoSpaceDE w:val="0"/>
        <w:autoSpaceDN w:val="0"/>
        <w:adjustRightInd w:val="0"/>
        <w:ind w:left="142" w:firstLine="567"/>
        <w:jc w:val="both"/>
        <w:rPr>
          <w:sz w:val="28"/>
          <w:szCs w:val="28"/>
        </w:rPr>
      </w:pPr>
      <w:r>
        <w:rPr>
          <w:noProof/>
        </w:rPr>
        <w:pict>
          <v:rect id="_x0000_s1029" style="position:absolute;left:0;text-align:left;margin-left:-19.9pt;margin-top:21.05pt;width:216.9pt;height:75.75pt;z-index:251652608">
            <v:textbox style="mso-next-textbox:#_x0000_s1029">
              <w:txbxContent>
                <w:p w:rsidR="00DB34E4" w:rsidRDefault="00DB34E4" w:rsidP="000B2D94">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DB34E4" w:rsidRPr="006461B1" w:rsidRDefault="00DB34E4" w:rsidP="000B2D94">
                  <w:pPr>
                    <w:rPr>
                      <w:sz w:val="20"/>
                      <w:szCs w:val="20"/>
                    </w:rPr>
                  </w:pPr>
                  <w:r>
                    <w:rPr>
                      <w:sz w:val="20"/>
                      <w:szCs w:val="20"/>
                    </w:rPr>
                    <w:t xml:space="preserve">2.отказ , в случае наличия оснований, указанных в статье 39.17 Земельного кодекса РФ </w:t>
                  </w:r>
                </w:p>
                <w:p w:rsidR="00DB34E4" w:rsidRDefault="00DB34E4" w:rsidP="000B2D94">
                  <w:pPr>
                    <w:jc w:val="center"/>
                  </w:pPr>
                </w:p>
              </w:txbxContent>
            </v:textbox>
          </v:rect>
        </w:pict>
      </w:r>
    </w:p>
    <w:p w:rsidR="00DB34E4" w:rsidRPr="005C4029" w:rsidRDefault="00DB34E4" w:rsidP="005C4029">
      <w:pPr>
        <w:autoSpaceDE w:val="0"/>
        <w:autoSpaceDN w:val="0"/>
        <w:adjustRightInd w:val="0"/>
        <w:ind w:left="142" w:firstLine="567"/>
        <w:jc w:val="both"/>
        <w:rPr>
          <w:sz w:val="28"/>
          <w:szCs w:val="28"/>
        </w:rPr>
      </w:pPr>
    </w:p>
    <w:p w:rsidR="00DB34E4" w:rsidRPr="005C4029" w:rsidRDefault="00DB34E4" w:rsidP="005C4029">
      <w:pPr>
        <w:tabs>
          <w:tab w:val="left" w:pos="4508"/>
        </w:tabs>
        <w:autoSpaceDE w:val="0"/>
        <w:autoSpaceDN w:val="0"/>
        <w:adjustRightInd w:val="0"/>
        <w:ind w:left="142" w:firstLine="567"/>
        <w:jc w:val="both"/>
        <w:rPr>
          <w:sz w:val="28"/>
          <w:szCs w:val="28"/>
        </w:rPr>
      </w:pPr>
    </w:p>
    <w:p w:rsidR="00DB34E4" w:rsidRPr="005C4029" w:rsidRDefault="00DB34E4" w:rsidP="005C4029">
      <w:pPr>
        <w:autoSpaceDE w:val="0"/>
        <w:autoSpaceDN w:val="0"/>
        <w:adjustRightInd w:val="0"/>
        <w:ind w:left="142" w:firstLine="567"/>
        <w:jc w:val="both"/>
        <w:rPr>
          <w:sz w:val="28"/>
          <w:szCs w:val="28"/>
        </w:rPr>
      </w:pPr>
    </w:p>
    <w:p w:rsidR="00DB34E4" w:rsidRPr="005C4029" w:rsidRDefault="00DB34E4" w:rsidP="005C4029">
      <w:pPr>
        <w:autoSpaceDE w:val="0"/>
        <w:autoSpaceDN w:val="0"/>
        <w:adjustRightInd w:val="0"/>
        <w:ind w:left="142" w:firstLine="567"/>
        <w:jc w:val="both"/>
        <w:rPr>
          <w:sz w:val="28"/>
          <w:szCs w:val="28"/>
        </w:rPr>
      </w:pPr>
    </w:p>
    <w:p w:rsidR="00DB34E4" w:rsidRPr="005C4029" w:rsidRDefault="00DB34E4" w:rsidP="005C4029">
      <w:pPr>
        <w:autoSpaceDE w:val="0"/>
        <w:autoSpaceDN w:val="0"/>
        <w:adjustRightInd w:val="0"/>
        <w:ind w:left="142" w:firstLine="567"/>
        <w:jc w:val="both"/>
        <w:rPr>
          <w:sz w:val="28"/>
          <w:szCs w:val="28"/>
        </w:rPr>
      </w:pPr>
    </w:p>
    <w:p w:rsidR="00DB34E4" w:rsidRPr="005C4029" w:rsidRDefault="00DB34E4" w:rsidP="005C4029">
      <w:pPr>
        <w:tabs>
          <w:tab w:val="left" w:pos="4520"/>
        </w:tabs>
        <w:autoSpaceDE w:val="0"/>
        <w:autoSpaceDN w:val="0"/>
        <w:adjustRightInd w:val="0"/>
        <w:ind w:left="142" w:firstLine="567"/>
        <w:jc w:val="both"/>
        <w:rPr>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78.35pt;margin-top:1.85pt;width:0;height:26.25pt;z-index:251666944" o:connectortype="straight">
            <v:stroke endarrow="block"/>
          </v:shape>
        </w:pict>
      </w:r>
    </w:p>
    <w:p w:rsidR="00DB34E4" w:rsidRPr="005C4029" w:rsidRDefault="00DB34E4" w:rsidP="005C4029">
      <w:pPr>
        <w:tabs>
          <w:tab w:val="left" w:pos="4425"/>
        </w:tabs>
        <w:autoSpaceDE w:val="0"/>
        <w:autoSpaceDN w:val="0"/>
        <w:adjustRightInd w:val="0"/>
        <w:ind w:left="142" w:firstLine="567"/>
        <w:jc w:val="both"/>
        <w:rPr>
          <w:sz w:val="28"/>
          <w:szCs w:val="28"/>
        </w:rPr>
      </w:pPr>
      <w:r>
        <w:rPr>
          <w:noProof/>
        </w:rPr>
        <w:pict>
          <v:rect id="_x0000_s1031" style="position:absolute;left:0;text-align:left;margin-left:-22.65pt;margin-top:9.7pt;width:316pt;height:62.3pt;z-index:251654656">
            <v:textbox style="mso-next-textbox:#_x0000_s1031">
              <w:txbxContent>
                <w:p w:rsidR="00DB34E4" w:rsidRPr="002E5C3B" w:rsidRDefault="00DB34E4" w:rsidP="000B2D94">
                  <w:pPr>
                    <w:jc w:val="both"/>
                    <w:rPr>
                      <w:sz w:val="20"/>
                      <w:szCs w:val="20"/>
                    </w:rPr>
                  </w:pPr>
                  <w:r w:rsidRPr="002E5C3B">
                    <w:rPr>
                      <w:sz w:val="20"/>
                      <w:szCs w:val="20"/>
                    </w:rPr>
                    <w:t>Направление межведомственных запросов:</w:t>
                  </w:r>
                </w:p>
                <w:p w:rsidR="00DB34E4" w:rsidRDefault="00DB34E4" w:rsidP="000B2D94">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DB34E4" w:rsidRPr="003811C5" w:rsidRDefault="00DB34E4" w:rsidP="000B2D94">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DB34E4" w:rsidRPr="00FB72A4" w:rsidRDefault="00DB34E4" w:rsidP="000B2D94">
                  <w:pPr>
                    <w:jc w:val="both"/>
                  </w:pPr>
                </w:p>
              </w:txbxContent>
            </v:textbox>
          </v:rect>
        </w:pict>
      </w:r>
      <w:r>
        <w:rPr>
          <w:noProof/>
        </w:rPr>
        <w:pict>
          <v:line id="_x0000_s1032" style="position:absolute;left:0;text-align:left;z-index:251651584" from="237.6pt,11.2pt" to="237.6pt,38.2pt">
            <v:stroke endarrow="block"/>
          </v:line>
        </w:pict>
      </w:r>
    </w:p>
    <w:p w:rsidR="00DB34E4" w:rsidRPr="005C4029" w:rsidRDefault="00DB34E4" w:rsidP="005C4029">
      <w:pPr>
        <w:tabs>
          <w:tab w:val="left" w:pos="7150"/>
        </w:tabs>
        <w:ind w:left="142" w:firstLine="567"/>
        <w:jc w:val="both"/>
        <w:rPr>
          <w:sz w:val="28"/>
          <w:szCs w:val="28"/>
        </w:rPr>
      </w:pPr>
    </w:p>
    <w:p w:rsidR="00DB34E4" w:rsidRPr="005C4029" w:rsidRDefault="00DB34E4" w:rsidP="005C4029">
      <w:pPr>
        <w:tabs>
          <w:tab w:val="left" w:pos="7150"/>
        </w:tabs>
        <w:ind w:left="142" w:firstLine="567"/>
        <w:jc w:val="both"/>
        <w:rPr>
          <w:sz w:val="28"/>
          <w:szCs w:val="28"/>
        </w:rPr>
      </w:pPr>
    </w:p>
    <w:p w:rsidR="00DB34E4" w:rsidRPr="005C4029" w:rsidRDefault="00DB34E4" w:rsidP="005C4029">
      <w:pPr>
        <w:tabs>
          <w:tab w:val="left" w:pos="7150"/>
        </w:tabs>
        <w:ind w:left="142" w:firstLine="567"/>
        <w:jc w:val="both"/>
        <w:rPr>
          <w:sz w:val="28"/>
          <w:szCs w:val="28"/>
        </w:rPr>
      </w:pPr>
    </w:p>
    <w:p w:rsidR="00DB34E4" w:rsidRPr="005C4029" w:rsidRDefault="00DB34E4" w:rsidP="005C4029">
      <w:pPr>
        <w:tabs>
          <w:tab w:val="left" w:pos="7150"/>
        </w:tabs>
        <w:ind w:left="142" w:firstLine="567"/>
        <w:jc w:val="both"/>
        <w:rPr>
          <w:sz w:val="28"/>
          <w:szCs w:val="28"/>
        </w:rPr>
      </w:pPr>
      <w:r>
        <w:rPr>
          <w:noProof/>
        </w:rPr>
        <w:pict>
          <v:line id="_x0000_s1033" style="position:absolute;left:0;text-align:left;z-index:251660800" from="164.3pt,7.65pt" to="290.6pt,40.65pt">
            <v:stroke endarrow="block"/>
          </v:line>
        </w:pict>
      </w:r>
      <w:r>
        <w:rPr>
          <w:noProof/>
        </w:rPr>
        <w:pict>
          <v:shape id="_x0000_s1034" type="#_x0000_t32" style="position:absolute;left:0;text-align:left;margin-left:77.6pt;margin-top:9.95pt;width:0;height:28.55pt;z-index:251663872" o:connectortype="straight">
            <v:stroke endarrow="block"/>
          </v:shape>
        </w:pict>
      </w:r>
    </w:p>
    <w:p w:rsidR="00DB34E4" w:rsidRPr="005C4029" w:rsidRDefault="00DB34E4" w:rsidP="005C4029">
      <w:pPr>
        <w:tabs>
          <w:tab w:val="left" w:pos="7150"/>
        </w:tabs>
        <w:ind w:left="142" w:firstLine="567"/>
        <w:jc w:val="both"/>
        <w:rPr>
          <w:sz w:val="28"/>
          <w:szCs w:val="28"/>
        </w:rPr>
      </w:pPr>
      <w:r>
        <w:rPr>
          <w:noProof/>
        </w:rPr>
        <w:pict>
          <v:rect id="_x0000_s1035" style="position:absolute;left:0;text-align:left;margin-left:-24.15pt;margin-top:21.65pt;width:230.45pt;height:106.75pt;z-index:251648512">
            <v:textbox style="mso-next-textbox:#_x0000_s1035">
              <w:txbxContent>
                <w:p w:rsidR="00DB34E4" w:rsidRDefault="00DB34E4" w:rsidP="000B2D94">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DB34E4" w:rsidRDefault="00DB34E4" w:rsidP="000B2D94">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DB34E4" w:rsidRPr="00CF67CD" w:rsidRDefault="00DB34E4" w:rsidP="000B2D94">
                  <w:pPr>
                    <w:jc w:val="center"/>
                    <w:rPr>
                      <w:sz w:val="20"/>
                      <w:szCs w:val="20"/>
                    </w:rPr>
                  </w:pPr>
                </w:p>
              </w:txbxContent>
            </v:textbox>
          </v:rect>
        </w:pict>
      </w:r>
    </w:p>
    <w:p w:rsidR="00DB34E4" w:rsidRPr="005C4029" w:rsidRDefault="00DB34E4" w:rsidP="005C4029">
      <w:pPr>
        <w:ind w:left="142" w:firstLine="567"/>
        <w:jc w:val="both"/>
        <w:rPr>
          <w:sz w:val="28"/>
          <w:szCs w:val="28"/>
        </w:rPr>
      </w:pPr>
      <w:r>
        <w:rPr>
          <w:noProof/>
        </w:rPr>
        <w:pict>
          <v:rect id="_x0000_s1036" style="position:absolute;left:0;text-align:left;margin-left:260.1pt;margin-top:10.55pt;width:2in;height:64.55pt;z-index:251658752">
            <v:textbox style="mso-next-textbox:#_x0000_s1036">
              <w:txbxContent>
                <w:p w:rsidR="00DB34E4" w:rsidRPr="007764CE" w:rsidRDefault="00DB34E4" w:rsidP="000B2D94">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p>
    <w:p w:rsidR="00DB34E4" w:rsidRPr="005C4029" w:rsidRDefault="00DB34E4" w:rsidP="005C4029">
      <w:pPr>
        <w:ind w:left="142" w:firstLine="567"/>
        <w:jc w:val="both"/>
        <w:rPr>
          <w:sz w:val="28"/>
          <w:szCs w:val="28"/>
        </w:rPr>
      </w:pPr>
    </w:p>
    <w:p w:rsidR="00DB34E4" w:rsidRPr="005C4029" w:rsidRDefault="00DB34E4" w:rsidP="005C4029">
      <w:pPr>
        <w:ind w:left="142" w:firstLine="567"/>
        <w:jc w:val="both"/>
        <w:rPr>
          <w:sz w:val="28"/>
          <w:szCs w:val="28"/>
        </w:rPr>
      </w:pPr>
    </w:p>
    <w:p w:rsidR="00DB34E4" w:rsidRPr="005C4029" w:rsidRDefault="00DB34E4" w:rsidP="005C4029">
      <w:pPr>
        <w:ind w:left="142" w:firstLine="567"/>
        <w:jc w:val="both"/>
        <w:rPr>
          <w:sz w:val="28"/>
          <w:szCs w:val="28"/>
        </w:rPr>
      </w:pPr>
    </w:p>
    <w:p w:rsidR="00DB34E4" w:rsidRPr="005C4029" w:rsidRDefault="00DB34E4" w:rsidP="005C4029">
      <w:pPr>
        <w:ind w:left="142" w:firstLine="567"/>
        <w:jc w:val="both"/>
        <w:rPr>
          <w:sz w:val="28"/>
          <w:szCs w:val="28"/>
        </w:rPr>
      </w:pPr>
      <w:r>
        <w:rPr>
          <w:noProof/>
        </w:rPr>
        <w:pict>
          <v:line id="_x0000_s1037" style="position:absolute;left:0;text-align:left;flip:x;z-index:251661824" from="329.1pt,13.7pt" to="329.1pt,31.7pt">
            <v:stroke endarrow="block"/>
          </v:line>
        </w:pict>
      </w:r>
    </w:p>
    <w:p w:rsidR="00DB34E4" w:rsidRPr="005C4029" w:rsidRDefault="00DB34E4" w:rsidP="005C4029">
      <w:pPr>
        <w:ind w:left="142" w:firstLine="567"/>
        <w:jc w:val="both"/>
        <w:rPr>
          <w:sz w:val="28"/>
          <w:szCs w:val="28"/>
        </w:rPr>
      </w:pPr>
      <w:r>
        <w:rPr>
          <w:noProof/>
        </w:rPr>
        <w:pict>
          <v:rect id="_x0000_s1038" style="position:absolute;left:0;text-align:left;margin-left:262.35pt;margin-top:15.6pt;width:2in;height:54pt;z-index:251659776">
            <v:textbox style="mso-next-textbox:#_x0000_s1038">
              <w:txbxContent>
                <w:p w:rsidR="00DB34E4" w:rsidRDefault="00DB34E4" w:rsidP="000B2D94">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p>
    <w:p w:rsidR="00DB34E4" w:rsidRPr="005C4029" w:rsidRDefault="00DB34E4" w:rsidP="005C4029">
      <w:pPr>
        <w:ind w:left="142" w:firstLine="567"/>
        <w:jc w:val="both"/>
        <w:rPr>
          <w:sz w:val="28"/>
          <w:szCs w:val="28"/>
        </w:rPr>
      </w:pPr>
    </w:p>
    <w:p w:rsidR="00DB34E4" w:rsidRPr="005C4029" w:rsidRDefault="00DB34E4" w:rsidP="005C4029">
      <w:pPr>
        <w:ind w:left="142" w:firstLine="567"/>
        <w:jc w:val="both"/>
        <w:rPr>
          <w:sz w:val="28"/>
          <w:szCs w:val="28"/>
        </w:rPr>
      </w:pPr>
      <w:r>
        <w:rPr>
          <w:noProof/>
        </w:rPr>
        <w:pict>
          <v:line id="_x0000_s1039" style="position:absolute;left:0;text-align:left;flip:x;z-index:251657728" from="76.8pt,2.65pt" to="76.8pt,20.65pt">
            <v:stroke endarrow="block"/>
          </v:line>
        </w:pict>
      </w:r>
    </w:p>
    <w:p w:rsidR="00DB34E4" w:rsidRPr="005C4029" w:rsidRDefault="00DB34E4" w:rsidP="005C4029">
      <w:pPr>
        <w:ind w:left="142" w:firstLine="567"/>
        <w:jc w:val="both"/>
        <w:rPr>
          <w:sz w:val="28"/>
          <w:szCs w:val="28"/>
        </w:rPr>
      </w:pPr>
      <w:r>
        <w:rPr>
          <w:noProof/>
        </w:rPr>
        <w:pict>
          <v:rect id="_x0000_s1040" style="position:absolute;left:0;text-align:left;margin-left:-21.9pt;margin-top:6.05pt;width:229.7pt;height:39.95pt;z-index:251656704">
            <v:textbox style="mso-next-textbox:#_x0000_s1040">
              <w:txbxContent>
                <w:p w:rsidR="00DB34E4" w:rsidRPr="002E5C3B" w:rsidRDefault="00DB34E4" w:rsidP="000B2D94">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DB34E4" w:rsidRDefault="00DB34E4" w:rsidP="000B2D94">
                  <w:pPr>
                    <w:rPr>
                      <w:color w:val="000000"/>
                      <w:sz w:val="20"/>
                      <w:szCs w:val="20"/>
                    </w:rPr>
                  </w:pPr>
                </w:p>
              </w:txbxContent>
            </v:textbox>
          </v:rect>
        </w:pict>
      </w:r>
    </w:p>
    <w:p w:rsidR="00DB34E4" w:rsidRPr="005C4029" w:rsidRDefault="00DB34E4" w:rsidP="005C4029">
      <w:pPr>
        <w:ind w:left="142" w:firstLine="567"/>
        <w:jc w:val="both"/>
        <w:rPr>
          <w:sz w:val="28"/>
          <w:szCs w:val="28"/>
        </w:rPr>
      </w:pPr>
      <w:r>
        <w:rPr>
          <w:noProof/>
        </w:rPr>
        <w:pict>
          <v:line id="_x0000_s1041" style="position:absolute;left:0;text-align:left;z-index:251649536" from="332.6pt,7.55pt" to="332.6pt,29.9pt">
            <v:stroke endarrow="block"/>
          </v:line>
        </w:pict>
      </w:r>
    </w:p>
    <w:p w:rsidR="00DB34E4" w:rsidRPr="005C4029" w:rsidRDefault="00DB34E4" w:rsidP="005C4029">
      <w:pPr>
        <w:ind w:left="142" w:firstLine="567"/>
        <w:jc w:val="both"/>
        <w:rPr>
          <w:sz w:val="28"/>
          <w:szCs w:val="28"/>
        </w:rPr>
      </w:pPr>
      <w:r>
        <w:rPr>
          <w:noProof/>
        </w:rPr>
        <w:pict>
          <v:rect id="_x0000_s1042" style="position:absolute;left:0;text-align:left;margin-left:266.1pt;margin-top:11.85pt;width:2in;height:71.4pt;z-index:251655680">
            <v:textbox style="mso-next-textbox:#_x0000_s1042">
              <w:txbxContent>
                <w:p w:rsidR="00DB34E4" w:rsidRDefault="00DB34E4" w:rsidP="000B2D94">
                  <w:pPr>
                    <w:rPr>
                      <w:sz w:val="20"/>
                      <w:szCs w:val="20"/>
                    </w:rPr>
                  </w:pPr>
                </w:p>
                <w:p w:rsidR="00DB34E4" w:rsidRPr="006461B1" w:rsidRDefault="00DB34E4" w:rsidP="000B2D94">
                  <w:r>
                    <w:rPr>
                      <w:sz w:val="20"/>
                      <w:szCs w:val="20"/>
                    </w:rPr>
                    <w:t>Регистрация решения об отказе и его выдача  Заявителю (направление по почте)</w:t>
                  </w:r>
                </w:p>
                <w:p w:rsidR="00DB34E4" w:rsidRPr="00BC137B" w:rsidRDefault="00DB34E4" w:rsidP="000B2D94">
                  <w:pPr>
                    <w:rPr>
                      <w:color w:val="000000"/>
                      <w:sz w:val="20"/>
                      <w:szCs w:val="20"/>
                    </w:rPr>
                  </w:pPr>
                </w:p>
              </w:txbxContent>
            </v:textbox>
          </v:rect>
        </w:pict>
      </w:r>
    </w:p>
    <w:p w:rsidR="00DB34E4" w:rsidRPr="005C4029" w:rsidRDefault="00DB34E4" w:rsidP="00E52442">
      <w:pPr>
        <w:ind w:left="142" w:firstLine="567"/>
        <w:jc w:val="both"/>
        <w:rPr>
          <w:sz w:val="28"/>
          <w:szCs w:val="28"/>
        </w:rPr>
      </w:pPr>
      <w:r>
        <w:rPr>
          <w:noProof/>
        </w:rPr>
        <w:pict>
          <v:rect id="_x0000_s1043" style="position:absolute;left:0;text-align:left;margin-left:-18.3pt;margin-top:20.35pt;width:228pt;height:43.8pt;z-index:251665920">
            <v:textbox>
              <w:txbxContent>
                <w:p w:rsidR="00DB34E4" w:rsidRPr="00152CA8" w:rsidRDefault="00DB34E4" w:rsidP="000B2D94">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DB34E4" w:rsidRDefault="00DB34E4" w:rsidP="000B2D94"/>
              </w:txbxContent>
            </v:textbox>
          </v:rect>
        </w:pict>
      </w:r>
      <w:r>
        <w:rPr>
          <w:noProof/>
        </w:rPr>
        <w:pict>
          <v:shape id="_x0000_s1044" type="#_x0000_t32" style="position:absolute;left:0;text-align:left;margin-left:76.8pt;margin-top:.7pt;width:.8pt;height:20.4pt;z-index:251664896" o:connectortype="straight">
            <v:stroke endarrow="block"/>
          </v:shape>
        </w:pict>
      </w:r>
    </w:p>
    <w:sectPr w:rsidR="00DB34E4" w:rsidRPr="005C4029" w:rsidSect="00830A77">
      <w:headerReference w:type="even" r:id="rId44"/>
      <w:pgSz w:w="11906" w:h="16838"/>
      <w:pgMar w:top="539" w:right="567" w:bottom="902"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E4" w:rsidRDefault="00DB34E4">
      <w:r>
        <w:separator/>
      </w:r>
    </w:p>
  </w:endnote>
  <w:endnote w:type="continuationSeparator" w:id="0">
    <w:p w:rsidR="00DB34E4" w:rsidRDefault="00DB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E4" w:rsidRDefault="00DB34E4">
      <w:r>
        <w:separator/>
      </w:r>
    </w:p>
  </w:footnote>
  <w:footnote w:type="continuationSeparator" w:id="0">
    <w:p w:rsidR="00DB34E4" w:rsidRDefault="00DB3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E4" w:rsidRDefault="00DB34E4" w:rsidP="003C0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34E4" w:rsidRDefault="00DB3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cs="Times New Roman" w:hint="default"/>
      </w:rPr>
    </w:lvl>
    <w:lvl w:ilvl="1">
      <w:start w:val="2"/>
      <w:numFmt w:val="decimal"/>
      <w:isLgl/>
      <w:lvlText w:val="%1.%2."/>
      <w:lvlJc w:val="left"/>
      <w:pPr>
        <w:ind w:left="1575"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130" w:hanging="1800"/>
      </w:pPr>
      <w:rPr>
        <w:rFonts w:cs="Times New Roman" w:hint="default"/>
      </w:rPr>
    </w:lvl>
    <w:lvl w:ilvl="7">
      <w:start w:val="1"/>
      <w:numFmt w:val="decimal"/>
      <w:isLgl/>
      <w:lvlText w:val="%1.%2.%3.%4.%5.%6.%7.%8."/>
      <w:lvlJc w:val="left"/>
      <w:pPr>
        <w:ind w:left="5625"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4">
    <w:nsid w:val="272151D6"/>
    <w:multiLevelType w:val="multilevel"/>
    <w:tmpl w:val="8F064F2C"/>
    <w:lvl w:ilvl="0">
      <w:start w:val="1"/>
      <w:numFmt w:val="decimal"/>
      <w:lvlText w:val="%1."/>
      <w:lvlJc w:val="left"/>
      <w:pPr>
        <w:ind w:left="525" w:hanging="52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rPr>
        <w:rFonts w:cs="Times New Roman"/>
      </w:rPr>
    </w:lvl>
  </w:abstractNum>
  <w:abstractNum w:abstractNumId="6">
    <w:nsid w:val="2FD713C1"/>
    <w:multiLevelType w:val="multilevel"/>
    <w:tmpl w:val="83FE491E"/>
    <w:lvl w:ilvl="0">
      <w:start w:val="1"/>
      <w:numFmt w:val="decimal"/>
      <w:lvlText w:val="6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tentative="1">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A6C5A0C"/>
    <w:multiLevelType w:val="multilevel"/>
    <w:tmpl w:val="3E387E1E"/>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nsid w:val="4F0E01F8"/>
    <w:multiLevelType w:val="hybridMultilevel"/>
    <w:tmpl w:val="2A649B4C"/>
    <w:lvl w:ilvl="0" w:tplc="75D0266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nsid w:val="51F61141"/>
    <w:multiLevelType w:val="multilevel"/>
    <w:tmpl w:val="672EB538"/>
    <w:lvl w:ilvl="0">
      <w:start w:val="1"/>
      <w:numFmt w:val="decimal"/>
      <w:lvlText w:val="69.%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B8543F3"/>
    <w:multiLevelType w:val="multilevel"/>
    <w:tmpl w:val="B4269F10"/>
    <w:lvl w:ilvl="0">
      <w:start w:val="1"/>
      <w:numFmt w:val="decimal"/>
      <w:lvlText w:val="7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C66094C"/>
    <w:multiLevelType w:val="multilevel"/>
    <w:tmpl w:val="37D2BC34"/>
    <w:lvl w:ilvl="0">
      <w:start w:val="1"/>
      <w:numFmt w:val="decimal"/>
      <w:lvlText w:val="67.%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C0482F"/>
    <w:multiLevelType w:val="multilevel"/>
    <w:tmpl w:val="0CD80FB4"/>
    <w:lvl w:ilvl="0">
      <w:start w:val="1"/>
      <w:numFmt w:val="decimal"/>
      <w:lvlText w:val="%1."/>
      <w:lvlJc w:val="left"/>
      <w:pPr>
        <w:ind w:left="600" w:hanging="600"/>
      </w:pPr>
      <w:rPr>
        <w:rFonts w:cs="Times New Roman" w:hint="default"/>
      </w:rPr>
    </w:lvl>
    <w:lvl w:ilvl="1">
      <w:start w:val="26"/>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8">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142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A6D1509"/>
    <w:multiLevelType w:val="multilevel"/>
    <w:tmpl w:val="FAE6D4CA"/>
    <w:lvl w:ilvl="0">
      <w:start w:val="1"/>
      <w:numFmt w:val="decimal"/>
      <w:lvlText w:val="62.%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1235F0"/>
    <w:multiLevelType w:val="multilevel"/>
    <w:tmpl w:val="F8D0EF8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C427DCB"/>
    <w:multiLevelType w:val="hybridMultilevel"/>
    <w:tmpl w:val="6CA6B09C"/>
    <w:lvl w:ilvl="0" w:tplc="0419000F">
      <w:start w:val="1"/>
      <w:numFmt w:val="decimal"/>
      <w:lvlText w:val="%1."/>
      <w:lvlJc w:val="left"/>
      <w:pPr>
        <w:tabs>
          <w:tab w:val="num" w:pos="707"/>
        </w:tabs>
        <w:ind w:left="707" w:hanging="360"/>
      </w:pPr>
      <w:rPr>
        <w:rFonts w:cs="Times New Roman"/>
      </w:rPr>
    </w:lvl>
    <w:lvl w:ilvl="1" w:tplc="04190019" w:tentative="1">
      <w:start w:val="1"/>
      <w:numFmt w:val="lowerLetter"/>
      <w:lvlText w:val="%2."/>
      <w:lvlJc w:val="left"/>
      <w:pPr>
        <w:tabs>
          <w:tab w:val="num" w:pos="1427"/>
        </w:tabs>
        <w:ind w:left="1427" w:hanging="360"/>
      </w:pPr>
      <w:rPr>
        <w:rFonts w:cs="Times New Roman"/>
      </w:rPr>
    </w:lvl>
    <w:lvl w:ilvl="2" w:tplc="0419001B" w:tentative="1">
      <w:start w:val="1"/>
      <w:numFmt w:val="lowerRoman"/>
      <w:lvlText w:val="%3."/>
      <w:lvlJc w:val="right"/>
      <w:pPr>
        <w:tabs>
          <w:tab w:val="num" w:pos="2147"/>
        </w:tabs>
        <w:ind w:left="2147" w:hanging="180"/>
      </w:pPr>
      <w:rPr>
        <w:rFonts w:cs="Times New Roman"/>
      </w:rPr>
    </w:lvl>
    <w:lvl w:ilvl="3" w:tplc="0419000F" w:tentative="1">
      <w:start w:val="1"/>
      <w:numFmt w:val="decimal"/>
      <w:lvlText w:val="%4."/>
      <w:lvlJc w:val="left"/>
      <w:pPr>
        <w:tabs>
          <w:tab w:val="num" w:pos="2867"/>
        </w:tabs>
        <w:ind w:left="2867" w:hanging="360"/>
      </w:pPr>
      <w:rPr>
        <w:rFonts w:cs="Times New Roman"/>
      </w:rPr>
    </w:lvl>
    <w:lvl w:ilvl="4" w:tplc="04190019" w:tentative="1">
      <w:start w:val="1"/>
      <w:numFmt w:val="lowerLetter"/>
      <w:lvlText w:val="%5."/>
      <w:lvlJc w:val="left"/>
      <w:pPr>
        <w:tabs>
          <w:tab w:val="num" w:pos="3587"/>
        </w:tabs>
        <w:ind w:left="3587" w:hanging="360"/>
      </w:pPr>
      <w:rPr>
        <w:rFonts w:cs="Times New Roman"/>
      </w:rPr>
    </w:lvl>
    <w:lvl w:ilvl="5" w:tplc="0419001B" w:tentative="1">
      <w:start w:val="1"/>
      <w:numFmt w:val="lowerRoman"/>
      <w:lvlText w:val="%6."/>
      <w:lvlJc w:val="right"/>
      <w:pPr>
        <w:tabs>
          <w:tab w:val="num" w:pos="4307"/>
        </w:tabs>
        <w:ind w:left="4307" w:hanging="180"/>
      </w:pPr>
      <w:rPr>
        <w:rFonts w:cs="Times New Roman"/>
      </w:rPr>
    </w:lvl>
    <w:lvl w:ilvl="6" w:tplc="0419000F" w:tentative="1">
      <w:start w:val="1"/>
      <w:numFmt w:val="decimal"/>
      <w:lvlText w:val="%7."/>
      <w:lvlJc w:val="left"/>
      <w:pPr>
        <w:tabs>
          <w:tab w:val="num" w:pos="5027"/>
        </w:tabs>
        <w:ind w:left="5027" w:hanging="360"/>
      </w:pPr>
      <w:rPr>
        <w:rFonts w:cs="Times New Roman"/>
      </w:rPr>
    </w:lvl>
    <w:lvl w:ilvl="7" w:tplc="04190019" w:tentative="1">
      <w:start w:val="1"/>
      <w:numFmt w:val="lowerLetter"/>
      <w:lvlText w:val="%8."/>
      <w:lvlJc w:val="left"/>
      <w:pPr>
        <w:tabs>
          <w:tab w:val="num" w:pos="5747"/>
        </w:tabs>
        <w:ind w:left="5747" w:hanging="360"/>
      </w:pPr>
      <w:rPr>
        <w:rFonts w:cs="Times New Roman"/>
      </w:rPr>
    </w:lvl>
    <w:lvl w:ilvl="8" w:tplc="0419001B" w:tentative="1">
      <w:start w:val="1"/>
      <w:numFmt w:val="lowerRoman"/>
      <w:lvlText w:val="%9."/>
      <w:lvlJc w:val="right"/>
      <w:pPr>
        <w:tabs>
          <w:tab w:val="num" w:pos="6467"/>
        </w:tabs>
        <w:ind w:left="6467" w:hanging="180"/>
      </w:pPr>
      <w:rPr>
        <w:rFonts w:cs="Times New Roman"/>
      </w:rPr>
    </w:lvl>
  </w:abstractNum>
  <w:abstractNum w:abstractNumId="23">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A03D82"/>
    <w:multiLevelType w:val="multilevel"/>
    <w:tmpl w:val="D326D3CC"/>
    <w:lvl w:ilvl="0">
      <w:start w:val="1"/>
      <w:numFmt w:val="decimal"/>
      <w:lvlText w:val="%1."/>
      <w:lvlJc w:val="left"/>
      <w:pPr>
        <w:ind w:left="450" w:hanging="450"/>
      </w:pPr>
      <w:rPr>
        <w:rFonts w:cs="Times New Roman" w:hint="default"/>
      </w:rPr>
    </w:lvl>
    <w:lvl w:ilvl="1">
      <w:start w:val="9"/>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num w:numId="1">
    <w:abstractNumId w:val="7"/>
  </w:num>
  <w:num w:numId="2">
    <w:abstractNumId w:val="22"/>
  </w:num>
  <w:num w:numId="3">
    <w:abstractNumId w:val="11"/>
  </w:num>
  <w:num w:numId="4">
    <w:abstractNumId w:val="5"/>
  </w:num>
  <w:num w:numId="5">
    <w:abstractNumId w:val="9"/>
  </w:num>
  <w:num w:numId="6">
    <w:abstractNumId w:val="19"/>
  </w:num>
  <w:num w:numId="7">
    <w:abstractNumId w:val="2"/>
  </w:num>
  <w:num w:numId="8">
    <w:abstractNumId w:val="1"/>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20"/>
  </w:num>
  <w:num w:numId="11">
    <w:abstractNumId w:val="21"/>
  </w:num>
  <w:num w:numId="12">
    <w:abstractNumId w:val="6"/>
  </w:num>
  <w:num w:numId="13">
    <w:abstractNumId w:val="15"/>
  </w:num>
  <w:num w:numId="14">
    <w:abstractNumId w:val="14"/>
  </w:num>
  <w:num w:numId="15">
    <w:abstractNumId w:val="8"/>
  </w:num>
  <w:num w:numId="16">
    <w:abstractNumId w:val="23"/>
  </w:num>
  <w:num w:numId="17">
    <w:abstractNumId w:val="13"/>
  </w:num>
  <w:num w:numId="18">
    <w:abstractNumId w:val="16"/>
  </w:num>
  <w:num w:numId="19">
    <w:abstractNumId w:val="4"/>
  </w:num>
  <w:num w:numId="20">
    <w:abstractNumId w:val="12"/>
  </w:num>
  <w:num w:numId="21">
    <w:abstractNumId w:val="24"/>
  </w:num>
  <w:num w:numId="22">
    <w:abstractNumId w:val="17"/>
  </w:num>
  <w:num w:numId="23">
    <w:abstractNumId w:val="3"/>
  </w:num>
  <w:num w:numId="24">
    <w:abstractNumId w:val="18"/>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5D27"/>
    <w:rsid w:val="000139CC"/>
    <w:rsid w:val="00016512"/>
    <w:rsid w:val="00016E2B"/>
    <w:rsid w:val="00021A59"/>
    <w:rsid w:val="00023BD3"/>
    <w:rsid w:val="0002472D"/>
    <w:rsid w:val="000255D7"/>
    <w:rsid w:val="00032C8F"/>
    <w:rsid w:val="000333D6"/>
    <w:rsid w:val="00034C51"/>
    <w:rsid w:val="000402F4"/>
    <w:rsid w:val="0004195B"/>
    <w:rsid w:val="0004338D"/>
    <w:rsid w:val="000472AC"/>
    <w:rsid w:val="00047EE8"/>
    <w:rsid w:val="00050211"/>
    <w:rsid w:val="000511B1"/>
    <w:rsid w:val="00052D49"/>
    <w:rsid w:val="00054083"/>
    <w:rsid w:val="00054CC0"/>
    <w:rsid w:val="00054F51"/>
    <w:rsid w:val="00057C2A"/>
    <w:rsid w:val="0006029D"/>
    <w:rsid w:val="000706D8"/>
    <w:rsid w:val="0007259A"/>
    <w:rsid w:val="00072705"/>
    <w:rsid w:val="0007535F"/>
    <w:rsid w:val="00075D83"/>
    <w:rsid w:val="00076EEB"/>
    <w:rsid w:val="0008031D"/>
    <w:rsid w:val="00081EE1"/>
    <w:rsid w:val="000845A4"/>
    <w:rsid w:val="00086064"/>
    <w:rsid w:val="00090810"/>
    <w:rsid w:val="0009171F"/>
    <w:rsid w:val="00092D0E"/>
    <w:rsid w:val="000953F3"/>
    <w:rsid w:val="000A0547"/>
    <w:rsid w:val="000A3368"/>
    <w:rsid w:val="000A3BEC"/>
    <w:rsid w:val="000A511B"/>
    <w:rsid w:val="000A7292"/>
    <w:rsid w:val="000B2CC2"/>
    <w:rsid w:val="000B2D94"/>
    <w:rsid w:val="000B38BB"/>
    <w:rsid w:val="000B4914"/>
    <w:rsid w:val="000B65A5"/>
    <w:rsid w:val="000B71A9"/>
    <w:rsid w:val="000B7DDB"/>
    <w:rsid w:val="000C1867"/>
    <w:rsid w:val="000C621E"/>
    <w:rsid w:val="000C79EF"/>
    <w:rsid w:val="000D33C4"/>
    <w:rsid w:val="000D33D3"/>
    <w:rsid w:val="000D5F9C"/>
    <w:rsid w:val="000D6A1E"/>
    <w:rsid w:val="000D6BE6"/>
    <w:rsid w:val="000D6FF3"/>
    <w:rsid w:val="000E1CF6"/>
    <w:rsid w:val="000E21ED"/>
    <w:rsid w:val="000E5E97"/>
    <w:rsid w:val="000E69BB"/>
    <w:rsid w:val="000E6B6F"/>
    <w:rsid w:val="000F2D57"/>
    <w:rsid w:val="000F3744"/>
    <w:rsid w:val="000F4466"/>
    <w:rsid w:val="000F49D8"/>
    <w:rsid w:val="000F6410"/>
    <w:rsid w:val="000F70D5"/>
    <w:rsid w:val="000F7BB7"/>
    <w:rsid w:val="00101999"/>
    <w:rsid w:val="00103A5B"/>
    <w:rsid w:val="0010451E"/>
    <w:rsid w:val="0010557A"/>
    <w:rsid w:val="001056B0"/>
    <w:rsid w:val="00106652"/>
    <w:rsid w:val="00107D1E"/>
    <w:rsid w:val="00107FEB"/>
    <w:rsid w:val="00111579"/>
    <w:rsid w:val="00113652"/>
    <w:rsid w:val="00113AEF"/>
    <w:rsid w:val="0011513B"/>
    <w:rsid w:val="001174BE"/>
    <w:rsid w:val="00125C10"/>
    <w:rsid w:val="00126C32"/>
    <w:rsid w:val="00127B08"/>
    <w:rsid w:val="00127C7A"/>
    <w:rsid w:val="0013078A"/>
    <w:rsid w:val="00130856"/>
    <w:rsid w:val="00130D44"/>
    <w:rsid w:val="0013128B"/>
    <w:rsid w:val="00132054"/>
    <w:rsid w:val="00132233"/>
    <w:rsid w:val="00134888"/>
    <w:rsid w:val="00134A9A"/>
    <w:rsid w:val="00135706"/>
    <w:rsid w:val="001371C5"/>
    <w:rsid w:val="00137880"/>
    <w:rsid w:val="001501E0"/>
    <w:rsid w:val="001503AC"/>
    <w:rsid w:val="00150E96"/>
    <w:rsid w:val="00151E77"/>
    <w:rsid w:val="00152CA8"/>
    <w:rsid w:val="0016514F"/>
    <w:rsid w:val="0016517D"/>
    <w:rsid w:val="00165D7C"/>
    <w:rsid w:val="00166B47"/>
    <w:rsid w:val="00167848"/>
    <w:rsid w:val="00172A1D"/>
    <w:rsid w:val="001750EB"/>
    <w:rsid w:val="00175A67"/>
    <w:rsid w:val="0017696F"/>
    <w:rsid w:val="00180126"/>
    <w:rsid w:val="001808E0"/>
    <w:rsid w:val="001816F4"/>
    <w:rsid w:val="001843D1"/>
    <w:rsid w:val="00185594"/>
    <w:rsid w:val="00185940"/>
    <w:rsid w:val="00185C43"/>
    <w:rsid w:val="00186D43"/>
    <w:rsid w:val="00186D68"/>
    <w:rsid w:val="0019078B"/>
    <w:rsid w:val="00190ED8"/>
    <w:rsid w:val="00192BAC"/>
    <w:rsid w:val="00192E88"/>
    <w:rsid w:val="00193C62"/>
    <w:rsid w:val="00193F2E"/>
    <w:rsid w:val="00194478"/>
    <w:rsid w:val="001965CE"/>
    <w:rsid w:val="001A0996"/>
    <w:rsid w:val="001A3CA1"/>
    <w:rsid w:val="001B42DB"/>
    <w:rsid w:val="001B5413"/>
    <w:rsid w:val="001B5609"/>
    <w:rsid w:val="001B648C"/>
    <w:rsid w:val="001B7C9E"/>
    <w:rsid w:val="001C0018"/>
    <w:rsid w:val="001C0C03"/>
    <w:rsid w:val="001C21DE"/>
    <w:rsid w:val="001C438C"/>
    <w:rsid w:val="001C4B2F"/>
    <w:rsid w:val="001C5BA1"/>
    <w:rsid w:val="001D0800"/>
    <w:rsid w:val="001D0C89"/>
    <w:rsid w:val="001D20D6"/>
    <w:rsid w:val="001D43D5"/>
    <w:rsid w:val="001D66CD"/>
    <w:rsid w:val="001D7838"/>
    <w:rsid w:val="001E1152"/>
    <w:rsid w:val="001E16E1"/>
    <w:rsid w:val="001E2FA2"/>
    <w:rsid w:val="001E3010"/>
    <w:rsid w:val="001E42D6"/>
    <w:rsid w:val="001E58E5"/>
    <w:rsid w:val="001F1010"/>
    <w:rsid w:val="001F4C71"/>
    <w:rsid w:val="001F56CA"/>
    <w:rsid w:val="00200DAB"/>
    <w:rsid w:val="002017C4"/>
    <w:rsid w:val="00210265"/>
    <w:rsid w:val="002113F3"/>
    <w:rsid w:val="0021749C"/>
    <w:rsid w:val="002231B6"/>
    <w:rsid w:val="0022324C"/>
    <w:rsid w:val="00223AE7"/>
    <w:rsid w:val="00224153"/>
    <w:rsid w:val="002316A9"/>
    <w:rsid w:val="002331C4"/>
    <w:rsid w:val="0023754A"/>
    <w:rsid w:val="002431FA"/>
    <w:rsid w:val="002519A2"/>
    <w:rsid w:val="00251D4B"/>
    <w:rsid w:val="00253395"/>
    <w:rsid w:val="00253567"/>
    <w:rsid w:val="00253A5C"/>
    <w:rsid w:val="00254540"/>
    <w:rsid w:val="0025636C"/>
    <w:rsid w:val="00257828"/>
    <w:rsid w:val="0026049E"/>
    <w:rsid w:val="00263AB3"/>
    <w:rsid w:val="00263BB2"/>
    <w:rsid w:val="002657DB"/>
    <w:rsid w:val="0027106F"/>
    <w:rsid w:val="002713C7"/>
    <w:rsid w:val="002744B5"/>
    <w:rsid w:val="00275047"/>
    <w:rsid w:val="00281025"/>
    <w:rsid w:val="0028188F"/>
    <w:rsid w:val="00282CCC"/>
    <w:rsid w:val="00282FDC"/>
    <w:rsid w:val="0028478B"/>
    <w:rsid w:val="00290052"/>
    <w:rsid w:val="00291B52"/>
    <w:rsid w:val="00293522"/>
    <w:rsid w:val="0029401B"/>
    <w:rsid w:val="00297090"/>
    <w:rsid w:val="002A3205"/>
    <w:rsid w:val="002A37FE"/>
    <w:rsid w:val="002A45DD"/>
    <w:rsid w:val="002B0883"/>
    <w:rsid w:val="002B48BF"/>
    <w:rsid w:val="002B6B01"/>
    <w:rsid w:val="002B79EB"/>
    <w:rsid w:val="002B7AF1"/>
    <w:rsid w:val="002C10F7"/>
    <w:rsid w:val="002C3FAD"/>
    <w:rsid w:val="002C4980"/>
    <w:rsid w:val="002C4BA4"/>
    <w:rsid w:val="002D2C76"/>
    <w:rsid w:val="002D37F6"/>
    <w:rsid w:val="002D4BAC"/>
    <w:rsid w:val="002D729D"/>
    <w:rsid w:val="002D7359"/>
    <w:rsid w:val="002E159D"/>
    <w:rsid w:val="002E1F79"/>
    <w:rsid w:val="002E4C8D"/>
    <w:rsid w:val="002E4D03"/>
    <w:rsid w:val="002E510E"/>
    <w:rsid w:val="002E52C0"/>
    <w:rsid w:val="002E5C3B"/>
    <w:rsid w:val="002E791A"/>
    <w:rsid w:val="002F05F4"/>
    <w:rsid w:val="002F10EF"/>
    <w:rsid w:val="002F1A37"/>
    <w:rsid w:val="002F3B83"/>
    <w:rsid w:val="002F4AB1"/>
    <w:rsid w:val="002F717C"/>
    <w:rsid w:val="00303FAB"/>
    <w:rsid w:val="00305DEB"/>
    <w:rsid w:val="00314C9B"/>
    <w:rsid w:val="00316242"/>
    <w:rsid w:val="00316C69"/>
    <w:rsid w:val="00320819"/>
    <w:rsid w:val="00323545"/>
    <w:rsid w:val="00325FAB"/>
    <w:rsid w:val="003274C2"/>
    <w:rsid w:val="003275EA"/>
    <w:rsid w:val="00327674"/>
    <w:rsid w:val="0033095A"/>
    <w:rsid w:val="00330D5C"/>
    <w:rsid w:val="00332E9C"/>
    <w:rsid w:val="00333DEF"/>
    <w:rsid w:val="00336328"/>
    <w:rsid w:val="003368CC"/>
    <w:rsid w:val="00346143"/>
    <w:rsid w:val="00346F93"/>
    <w:rsid w:val="00352008"/>
    <w:rsid w:val="003524CC"/>
    <w:rsid w:val="00352B1A"/>
    <w:rsid w:val="00352B42"/>
    <w:rsid w:val="00354D22"/>
    <w:rsid w:val="00354D30"/>
    <w:rsid w:val="003603D2"/>
    <w:rsid w:val="00360918"/>
    <w:rsid w:val="00363E80"/>
    <w:rsid w:val="00363FAD"/>
    <w:rsid w:val="00366857"/>
    <w:rsid w:val="00372C14"/>
    <w:rsid w:val="00373086"/>
    <w:rsid w:val="003738E9"/>
    <w:rsid w:val="00373A08"/>
    <w:rsid w:val="0037699A"/>
    <w:rsid w:val="003811C5"/>
    <w:rsid w:val="00382A57"/>
    <w:rsid w:val="00382BD7"/>
    <w:rsid w:val="00383EF1"/>
    <w:rsid w:val="00386988"/>
    <w:rsid w:val="003878A8"/>
    <w:rsid w:val="00387E5A"/>
    <w:rsid w:val="00390A1A"/>
    <w:rsid w:val="00390ADF"/>
    <w:rsid w:val="00397DFC"/>
    <w:rsid w:val="003A08E3"/>
    <w:rsid w:val="003A0B66"/>
    <w:rsid w:val="003A0F29"/>
    <w:rsid w:val="003A3963"/>
    <w:rsid w:val="003A761A"/>
    <w:rsid w:val="003B7898"/>
    <w:rsid w:val="003B78E1"/>
    <w:rsid w:val="003C00BB"/>
    <w:rsid w:val="003C0378"/>
    <w:rsid w:val="003C30BC"/>
    <w:rsid w:val="003C47AC"/>
    <w:rsid w:val="003D32C9"/>
    <w:rsid w:val="003D3882"/>
    <w:rsid w:val="003D3ED3"/>
    <w:rsid w:val="003D659A"/>
    <w:rsid w:val="003E1036"/>
    <w:rsid w:val="003E3A6B"/>
    <w:rsid w:val="003E6351"/>
    <w:rsid w:val="003E7713"/>
    <w:rsid w:val="003F14EA"/>
    <w:rsid w:val="004032F7"/>
    <w:rsid w:val="00403425"/>
    <w:rsid w:val="004057DE"/>
    <w:rsid w:val="00405F23"/>
    <w:rsid w:val="0040661B"/>
    <w:rsid w:val="00410DB0"/>
    <w:rsid w:val="00411FAF"/>
    <w:rsid w:val="004241C0"/>
    <w:rsid w:val="004259EA"/>
    <w:rsid w:val="00426A7F"/>
    <w:rsid w:val="00432FE7"/>
    <w:rsid w:val="004332EB"/>
    <w:rsid w:val="0043338F"/>
    <w:rsid w:val="004353D6"/>
    <w:rsid w:val="0044060C"/>
    <w:rsid w:val="0044096A"/>
    <w:rsid w:val="004410F6"/>
    <w:rsid w:val="0044203F"/>
    <w:rsid w:val="00445A57"/>
    <w:rsid w:val="00447C5A"/>
    <w:rsid w:val="00453EBB"/>
    <w:rsid w:val="00454337"/>
    <w:rsid w:val="00464B2D"/>
    <w:rsid w:val="00464D17"/>
    <w:rsid w:val="00475889"/>
    <w:rsid w:val="00481877"/>
    <w:rsid w:val="00483CBC"/>
    <w:rsid w:val="00487FE0"/>
    <w:rsid w:val="00487FF8"/>
    <w:rsid w:val="00490A25"/>
    <w:rsid w:val="0049679F"/>
    <w:rsid w:val="00496B8B"/>
    <w:rsid w:val="004A0DF5"/>
    <w:rsid w:val="004A1E17"/>
    <w:rsid w:val="004A4BAC"/>
    <w:rsid w:val="004B6B70"/>
    <w:rsid w:val="004B7DD9"/>
    <w:rsid w:val="004B7FD9"/>
    <w:rsid w:val="004C3CC9"/>
    <w:rsid w:val="004C4299"/>
    <w:rsid w:val="004C4483"/>
    <w:rsid w:val="004C6A28"/>
    <w:rsid w:val="004D2BCE"/>
    <w:rsid w:val="004D3530"/>
    <w:rsid w:val="004D3B48"/>
    <w:rsid w:val="004D430A"/>
    <w:rsid w:val="004E0366"/>
    <w:rsid w:val="004E12BE"/>
    <w:rsid w:val="004E5438"/>
    <w:rsid w:val="004F018F"/>
    <w:rsid w:val="004F0BEC"/>
    <w:rsid w:val="004F536A"/>
    <w:rsid w:val="004F5606"/>
    <w:rsid w:val="004F6CC8"/>
    <w:rsid w:val="004F6DE0"/>
    <w:rsid w:val="005023B3"/>
    <w:rsid w:val="00511961"/>
    <w:rsid w:val="00512120"/>
    <w:rsid w:val="00513091"/>
    <w:rsid w:val="00514A3F"/>
    <w:rsid w:val="005156F5"/>
    <w:rsid w:val="005201CB"/>
    <w:rsid w:val="0052033C"/>
    <w:rsid w:val="00521EB7"/>
    <w:rsid w:val="00522590"/>
    <w:rsid w:val="00525461"/>
    <w:rsid w:val="00525C0C"/>
    <w:rsid w:val="00525E47"/>
    <w:rsid w:val="00527AA3"/>
    <w:rsid w:val="00531993"/>
    <w:rsid w:val="00532B65"/>
    <w:rsid w:val="0053369E"/>
    <w:rsid w:val="00533F95"/>
    <w:rsid w:val="00537B8A"/>
    <w:rsid w:val="00542458"/>
    <w:rsid w:val="005444FB"/>
    <w:rsid w:val="005445C3"/>
    <w:rsid w:val="00545FBC"/>
    <w:rsid w:val="00547D10"/>
    <w:rsid w:val="00553408"/>
    <w:rsid w:val="00560DC5"/>
    <w:rsid w:val="00560F37"/>
    <w:rsid w:val="0056210B"/>
    <w:rsid w:val="005675F0"/>
    <w:rsid w:val="005701E3"/>
    <w:rsid w:val="005707DF"/>
    <w:rsid w:val="00573792"/>
    <w:rsid w:val="00573E05"/>
    <w:rsid w:val="005762A8"/>
    <w:rsid w:val="00581E42"/>
    <w:rsid w:val="00584546"/>
    <w:rsid w:val="005875BC"/>
    <w:rsid w:val="0059002C"/>
    <w:rsid w:val="00595070"/>
    <w:rsid w:val="0059708B"/>
    <w:rsid w:val="005A055C"/>
    <w:rsid w:val="005A155A"/>
    <w:rsid w:val="005A16E6"/>
    <w:rsid w:val="005A4B16"/>
    <w:rsid w:val="005B1E64"/>
    <w:rsid w:val="005B23DC"/>
    <w:rsid w:val="005B283F"/>
    <w:rsid w:val="005B39AC"/>
    <w:rsid w:val="005B620D"/>
    <w:rsid w:val="005B6BB5"/>
    <w:rsid w:val="005C13D2"/>
    <w:rsid w:val="005C1F77"/>
    <w:rsid w:val="005C26E6"/>
    <w:rsid w:val="005C2A5F"/>
    <w:rsid w:val="005C38F8"/>
    <w:rsid w:val="005C4029"/>
    <w:rsid w:val="005C44A9"/>
    <w:rsid w:val="005D0EE5"/>
    <w:rsid w:val="005D13DD"/>
    <w:rsid w:val="005D1884"/>
    <w:rsid w:val="005D4027"/>
    <w:rsid w:val="005D56B3"/>
    <w:rsid w:val="005D6D3B"/>
    <w:rsid w:val="005E044A"/>
    <w:rsid w:val="005E19E6"/>
    <w:rsid w:val="005E6578"/>
    <w:rsid w:val="005E6747"/>
    <w:rsid w:val="005F1598"/>
    <w:rsid w:val="005F701D"/>
    <w:rsid w:val="00603615"/>
    <w:rsid w:val="00603F9F"/>
    <w:rsid w:val="00605515"/>
    <w:rsid w:val="00606E8D"/>
    <w:rsid w:val="00613667"/>
    <w:rsid w:val="0061635B"/>
    <w:rsid w:val="00621BD1"/>
    <w:rsid w:val="00623ABF"/>
    <w:rsid w:val="006264B0"/>
    <w:rsid w:val="00627FFA"/>
    <w:rsid w:val="00634E69"/>
    <w:rsid w:val="006359EE"/>
    <w:rsid w:val="006360ED"/>
    <w:rsid w:val="0064293D"/>
    <w:rsid w:val="0064482F"/>
    <w:rsid w:val="00644916"/>
    <w:rsid w:val="00645CC4"/>
    <w:rsid w:val="006461B1"/>
    <w:rsid w:val="00646DDE"/>
    <w:rsid w:val="00650653"/>
    <w:rsid w:val="006506A4"/>
    <w:rsid w:val="006508AC"/>
    <w:rsid w:val="006518C1"/>
    <w:rsid w:val="00654DF8"/>
    <w:rsid w:val="00664283"/>
    <w:rsid w:val="00671085"/>
    <w:rsid w:val="006710DF"/>
    <w:rsid w:val="00671A24"/>
    <w:rsid w:val="00673D6D"/>
    <w:rsid w:val="006742DB"/>
    <w:rsid w:val="006743A1"/>
    <w:rsid w:val="006746C8"/>
    <w:rsid w:val="006752B8"/>
    <w:rsid w:val="00682489"/>
    <w:rsid w:val="00687BAB"/>
    <w:rsid w:val="00692F88"/>
    <w:rsid w:val="00693A8D"/>
    <w:rsid w:val="006A19CD"/>
    <w:rsid w:val="006A3713"/>
    <w:rsid w:val="006A5BF1"/>
    <w:rsid w:val="006B30F9"/>
    <w:rsid w:val="006B3E8B"/>
    <w:rsid w:val="006B4627"/>
    <w:rsid w:val="006B48B6"/>
    <w:rsid w:val="006B5CAE"/>
    <w:rsid w:val="006B7D1A"/>
    <w:rsid w:val="006C304C"/>
    <w:rsid w:val="006C495B"/>
    <w:rsid w:val="006C531F"/>
    <w:rsid w:val="006C7A7F"/>
    <w:rsid w:val="006C7BD8"/>
    <w:rsid w:val="006D17E1"/>
    <w:rsid w:val="006D397C"/>
    <w:rsid w:val="006D54DE"/>
    <w:rsid w:val="006D590A"/>
    <w:rsid w:val="006D59B7"/>
    <w:rsid w:val="006D7142"/>
    <w:rsid w:val="006D7B86"/>
    <w:rsid w:val="006E0BF7"/>
    <w:rsid w:val="006E1D6B"/>
    <w:rsid w:val="006E22AE"/>
    <w:rsid w:val="006E35DD"/>
    <w:rsid w:val="006F0AE3"/>
    <w:rsid w:val="006F6690"/>
    <w:rsid w:val="00702AB8"/>
    <w:rsid w:val="0070673C"/>
    <w:rsid w:val="00706F25"/>
    <w:rsid w:val="007071C7"/>
    <w:rsid w:val="00711643"/>
    <w:rsid w:val="00714E56"/>
    <w:rsid w:val="007204BC"/>
    <w:rsid w:val="0072221C"/>
    <w:rsid w:val="00722A56"/>
    <w:rsid w:val="00722F3E"/>
    <w:rsid w:val="007242C1"/>
    <w:rsid w:val="007300A7"/>
    <w:rsid w:val="007307CE"/>
    <w:rsid w:val="00731E7D"/>
    <w:rsid w:val="00733F6E"/>
    <w:rsid w:val="00734E64"/>
    <w:rsid w:val="0074680A"/>
    <w:rsid w:val="00751ED1"/>
    <w:rsid w:val="007520E8"/>
    <w:rsid w:val="0075318E"/>
    <w:rsid w:val="00753FCB"/>
    <w:rsid w:val="00754A0D"/>
    <w:rsid w:val="007602D7"/>
    <w:rsid w:val="007658F5"/>
    <w:rsid w:val="0076644E"/>
    <w:rsid w:val="00766E24"/>
    <w:rsid w:val="007676C5"/>
    <w:rsid w:val="0077013E"/>
    <w:rsid w:val="00771121"/>
    <w:rsid w:val="00771506"/>
    <w:rsid w:val="00772B85"/>
    <w:rsid w:val="007764CE"/>
    <w:rsid w:val="007819D8"/>
    <w:rsid w:val="00782F41"/>
    <w:rsid w:val="007846B4"/>
    <w:rsid w:val="00784FD0"/>
    <w:rsid w:val="00786564"/>
    <w:rsid w:val="00794F6F"/>
    <w:rsid w:val="007A1D45"/>
    <w:rsid w:val="007A4234"/>
    <w:rsid w:val="007A5688"/>
    <w:rsid w:val="007A5895"/>
    <w:rsid w:val="007B1BB9"/>
    <w:rsid w:val="007B4BEA"/>
    <w:rsid w:val="007B500A"/>
    <w:rsid w:val="007B5A2A"/>
    <w:rsid w:val="007B63DF"/>
    <w:rsid w:val="007B668E"/>
    <w:rsid w:val="007B6D73"/>
    <w:rsid w:val="007B706A"/>
    <w:rsid w:val="007C1D34"/>
    <w:rsid w:val="007C3885"/>
    <w:rsid w:val="007C4EEE"/>
    <w:rsid w:val="007E1706"/>
    <w:rsid w:val="007E2184"/>
    <w:rsid w:val="007F0D9E"/>
    <w:rsid w:val="007F3E2B"/>
    <w:rsid w:val="007F5380"/>
    <w:rsid w:val="008059A6"/>
    <w:rsid w:val="00806C2A"/>
    <w:rsid w:val="00812B43"/>
    <w:rsid w:val="00815D92"/>
    <w:rsid w:val="008166B8"/>
    <w:rsid w:val="00821489"/>
    <w:rsid w:val="00821B77"/>
    <w:rsid w:val="00822B21"/>
    <w:rsid w:val="00830A77"/>
    <w:rsid w:val="008348F3"/>
    <w:rsid w:val="0083635E"/>
    <w:rsid w:val="00837065"/>
    <w:rsid w:val="00840648"/>
    <w:rsid w:val="008417C4"/>
    <w:rsid w:val="00850EA2"/>
    <w:rsid w:val="00853509"/>
    <w:rsid w:val="00854667"/>
    <w:rsid w:val="00856A5A"/>
    <w:rsid w:val="00857310"/>
    <w:rsid w:val="008577ED"/>
    <w:rsid w:val="00860CF5"/>
    <w:rsid w:val="008614AB"/>
    <w:rsid w:val="00865226"/>
    <w:rsid w:val="008657D0"/>
    <w:rsid w:val="0086599B"/>
    <w:rsid w:val="008659A1"/>
    <w:rsid w:val="008671CA"/>
    <w:rsid w:val="008759BC"/>
    <w:rsid w:val="00877E50"/>
    <w:rsid w:val="0088010E"/>
    <w:rsid w:val="00880F52"/>
    <w:rsid w:val="00881C1A"/>
    <w:rsid w:val="008822E9"/>
    <w:rsid w:val="00883713"/>
    <w:rsid w:val="008910A3"/>
    <w:rsid w:val="008A0961"/>
    <w:rsid w:val="008A49E1"/>
    <w:rsid w:val="008A7539"/>
    <w:rsid w:val="008A7AD9"/>
    <w:rsid w:val="008B0C48"/>
    <w:rsid w:val="008B1032"/>
    <w:rsid w:val="008B5A72"/>
    <w:rsid w:val="008B63F0"/>
    <w:rsid w:val="008B72F8"/>
    <w:rsid w:val="008B798C"/>
    <w:rsid w:val="008C15D5"/>
    <w:rsid w:val="008C2530"/>
    <w:rsid w:val="008C3378"/>
    <w:rsid w:val="008D0461"/>
    <w:rsid w:val="008D1205"/>
    <w:rsid w:val="008D1637"/>
    <w:rsid w:val="008D3588"/>
    <w:rsid w:val="008D3A1E"/>
    <w:rsid w:val="008D5090"/>
    <w:rsid w:val="008D5543"/>
    <w:rsid w:val="008E0550"/>
    <w:rsid w:val="008E36D8"/>
    <w:rsid w:val="008F1FF0"/>
    <w:rsid w:val="008F349F"/>
    <w:rsid w:val="008F37C6"/>
    <w:rsid w:val="008F387F"/>
    <w:rsid w:val="008F46AD"/>
    <w:rsid w:val="008F5266"/>
    <w:rsid w:val="00900E47"/>
    <w:rsid w:val="00901BB3"/>
    <w:rsid w:val="00902D21"/>
    <w:rsid w:val="0090332F"/>
    <w:rsid w:val="009050B3"/>
    <w:rsid w:val="00910669"/>
    <w:rsid w:val="009116CB"/>
    <w:rsid w:val="00914390"/>
    <w:rsid w:val="00920A7D"/>
    <w:rsid w:val="00920B1C"/>
    <w:rsid w:val="0092106F"/>
    <w:rsid w:val="00924322"/>
    <w:rsid w:val="00925DE1"/>
    <w:rsid w:val="00927A41"/>
    <w:rsid w:val="00931BE6"/>
    <w:rsid w:val="00932431"/>
    <w:rsid w:val="00934282"/>
    <w:rsid w:val="00937425"/>
    <w:rsid w:val="00942FA0"/>
    <w:rsid w:val="00944EBF"/>
    <w:rsid w:val="00945589"/>
    <w:rsid w:val="00946E18"/>
    <w:rsid w:val="00955BEF"/>
    <w:rsid w:val="0095635B"/>
    <w:rsid w:val="00961126"/>
    <w:rsid w:val="0096116B"/>
    <w:rsid w:val="0096521D"/>
    <w:rsid w:val="00966A16"/>
    <w:rsid w:val="00967A31"/>
    <w:rsid w:val="009718AE"/>
    <w:rsid w:val="00973E94"/>
    <w:rsid w:val="0097626D"/>
    <w:rsid w:val="009762ED"/>
    <w:rsid w:val="00985649"/>
    <w:rsid w:val="00986731"/>
    <w:rsid w:val="009876B0"/>
    <w:rsid w:val="0099402E"/>
    <w:rsid w:val="009966BA"/>
    <w:rsid w:val="009A3C8D"/>
    <w:rsid w:val="009A6D45"/>
    <w:rsid w:val="009B1572"/>
    <w:rsid w:val="009B1F3B"/>
    <w:rsid w:val="009B2D2F"/>
    <w:rsid w:val="009B4607"/>
    <w:rsid w:val="009B4966"/>
    <w:rsid w:val="009B4B60"/>
    <w:rsid w:val="009B4E7C"/>
    <w:rsid w:val="009B7508"/>
    <w:rsid w:val="009C2BE3"/>
    <w:rsid w:val="009D2378"/>
    <w:rsid w:val="009D43A8"/>
    <w:rsid w:val="009D46C7"/>
    <w:rsid w:val="009D6B61"/>
    <w:rsid w:val="009D6FE6"/>
    <w:rsid w:val="009E101F"/>
    <w:rsid w:val="009E2F23"/>
    <w:rsid w:val="009E3134"/>
    <w:rsid w:val="009E44AD"/>
    <w:rsid w:val="009E61E0"/>
    <w:rsid w:val="009E631D"/>
    <w:rsid w:val="009E724F"/>
    <w:rsid w:val="009F0807"/>
    <w:rsid w:val="009F12E1"/>
    <w:rsid w:val="009F4A05"/>
    <w:rsid w:val="009F7120"/>
    <w:rsid w:val="009F73C7"/>
    <w:rsid w:val="00A00C04"/>
    <w:rsid w:val="00A01420"/>
    <w:rsid w:val="00A03E97"/>
    <w:rsid w:val="00A10EEC"/>
    <w:rsid w:val="00A21489"/>
    <w:rsid w:val="00A27F29"/>
    <w:rsid w:val="00A3120D"/>
    <w:rsid w:val="00A31E57"/>
    <w:rsid w:val="00A37DB2"/>
    <w:rsid w:val="00A37FD9"/>
    <w:rsid w:val="00A4010E"/>
    <w:rsid w:val="00A422BD"/>
    <w:rsid w:val="00A45718"/>
    <w:rsid w:val="00A45B38"/>
    <w:rsid w:val="00A50C71"/>
    <w:rsid w:val="00A510E4"/>
    <w:rsid w:val="00A52925"/>
    <w:rsid w:val="00A52EC2"/>
    <w:rsid w:val="00A56A83"/>
    <w:rsid w:val="00A579ED"/>
    <w:rsid w:val="00A57E74"/>
    <w:rsid w:val="00A60DAD"/>
    <w:rsid w:val="00A613BA"/>
    <w:rsid w:val="00A6423C"/>
    <w:rsid w:val="00A66CAB"/>
    <w:rsid w:val="00A67549"/>
    <w:rsid w:val="00A67D17"/>
    <w:rsid w:val="00A7293E"/>
    <w:rsid w:val="00A756BA"/>
    <w:rsid w:val="00A75E9C"/>
    <w:rsid w:val="00A77740"/>
    <w:rsid w:val="00A803D3"/>
    <w:rsid w:val="00A823B1"/>
    <w:rsid w:val="00A82D42"/>
    <w:rsid w:val="00A852FB"/>
    <w:rsid w:val="00A85610"/>
    <w:rsid w:val="00A8627C"/>
    <w:rsid w:val="00A90480"/>
    <w:rsid w:val="00A9692D"/>
    <w:rsid w:val="00AA28E1"/>
    <w:rsid w:val="00AA569D"/>
    <w:rsid w:val="00AB2D06"/>
    <w:rsid w:val="00AB48A3"/>
    <w:rsid w:val="00AB547E"/>
    <w:rsid w:val="00AB6BF2"/>
    <w:rsid w:val="00AB75E5"/>
    <w:rsid w:val="00AC587C"/>
    <w:rsid w:val="00AD020C"/>
    <w:rsid w:val="00AD048B"/>
    <w:rsid w:val="00AD1A03"/>
    <w:rsid w:val="00AD6304"/>
    <w:rsid w:val="00AE0F08"/>
    <w:rsid w:val="00AE2621"/>
    <w:rsid w:val="00AF0EC8"/>
    <w:rsid w:val="00AF7E64"/>
    <w:rsid w:val="00B003FC"/>
    <w:rsid w:val="00B041B7"/>
    <w:rsid w:val="00B108B6"/>
    <w:rsid w:val="00B13576"/>
    <w:rsid w:val="00B20DBA"/>
    <w:rsid w:val="00B22806"/>
    <w:rsid w:val="00B33B40"/>
    <w:rsid w:val="00B35920"/>
    <w:rsid w:val="00B4287A"/>
    <w:rsid w:val="00B443F1"/>
    <w:rsid w:val="00B50579"/>
    <w:rsid w:val="00B50794"/>
    <w:rsid w:val="00B51083"/>
    <w:rsid w:val="00B563DD"/>
    <w:rsid w:val="00B57DDD"/>
    <w:rsid w:val="00B60C18"/>
    <w:rsid w:val="00B63D91"/>
    <w:rsid w:val="00B64137"/>
    <w:rsid w:val="00B64CC2"/>
    <w:rsid w:val="00B708C3"/>
    <w:rsid w:val="00B73E98"/>
    <w:rsid w:val="00B75508"/>
    <w:rsid w:val="00B755F8"/>
    <w:rsid w:val="00B81E86"/>
    <w:rsid w:val="00B85BF6"/>
    <w:rsid w:val="00B86042"/>
    <w:rsid w:val="00B86A5E"/>
    <w:rsid w:val="00B90B3D"/>
    <w:rsid w:val="00B924A6"/>
    <w:rsid w:val="00B97450"/>
    <w:rsid w:val="00BA0CC5"/>
    <w:rsid w:val="00BA312A"/>
    <w:rsid w:val="00BA5F40"/>
    <w:rsid w:val="00BA60F6"/>
    <w:rsid w:val="00BB401A"/>
    <w:rsid w:val="00BB4782"/>
    <w:rsid w:val="00BB5A2B"/>
    <w:rsid w:val="00BB6DA0"/>
    <w:rsid w:val="00BB7FB2"/>
    <w:rsid w:val="00BC082E"/>
    <w:rsid w:val="00BC137B"/>
    <w:rsid w:val="00BC70FF"/>
    <w:rsid w:val="00BD08AA"/>
    <w:rsid w:val="00BE0748"/>
    <w:rsid w:val="00BE15F4"/>
    <w:rsid w:val="00BE40C8"/>
    <w:rsid w:val="00BE4CD3"/>
    <w:rsid w:val="00BE4F6A"/>
    <w:rsid w:val="00BE53CB"/>
    <w:rsid w:val="00BE64CF"/>
    <w:rsid w:val="00BF0593"/>
    <w:rsid w:val="00BF0EE9"/>
    <w:rsid w:val="00BF3887"/>
    <w:rsid w:val="00BF42F9"/>
    <w:rsid w:val="00BF5F8C"/>
    <w:rsid w:val="00C01509"/>
    <w:rsid w:val="00C040A1"/>
    <w:rsid w:val="00C04565"/>
    <w:rsid w:val="00C0491B"/>
    <w:rsid w:val="00C04DD0"/>
    <w:rsid w:val="00C05CB7"/>
    <w:rsid w:val="00C104EC"/>
    <w:rsid w:val="00C11493"/>
    <w:rsid w:val="00C20949"/>
    <w:rsid w:val="00C23101"/>
    <w:rsid w:val="00C23471"/>
    <w:rsid w:val="00C25A9D"/>
    <w:rsid w:val="00C329DD"/>
    <w:rsid w:val="00C32C1D"/>
    <w:rsid w:val="00C34BA3"/>
    <w:rsid w:val="00C35EDA"/>
    <w:rsid w:val="00C3694D"/>
    <w:rsid w:val="00C422B9"/>
    <w:rsid w:val="00C435FC"/>
    <w:rsid w:val="00C500C1"/>
    <w:rsid w:val="00C501CB"/>
    <w:rsid w:val="00C52804"/>
    <w:rsid w:val="00C57507"/>
    <w:rsid w:val="00C5788C"/>
    <w:rsid w:val="00C60282"/>
    <w:rsid w:val="00C66684"/>
    <w:rsid w:val="00C70270"/>
    <w:rsid w:val="00C710EE"/>
    <w:rsid w:val="00C72E82"/>
    <w:rsid w:val="00C74E85"/>
    <w:rsid w:val="00C760CE"/>
    <w:rsid w:val="00C77A67"/>
    <w:rsid w:val="00C82BD3"/>
    <w:rsid w:val="00C82E26"/>
    <w:rsid w:val="00C90B62"/>
    <w:rsid w:val="00C92706"/>
    <w:rsid w:val="00C94C74"/>
    <w:rsid w:val="00C97510"/>
    <w:rsid w:val="00CA3002"/>
    <w:rsid w:val="00CA6A0E"/>
    <w:rsid w:val="00CB18DE"/>
    <w:rsid w:val="00CB2F87"/>
    <w:rsid w:val="00CB3657"/>
    <w:rsid w:val="00CB79B9"/>
    <w:rsid w:val="00CC1F0F"/>
    <w:rsid w:val="00CC539A"/>
    <w:rsid w:val="00CC63FA"/>
    <w:rsid w:val="00CD2A7A"/>
    <w:rsid w:val="00CD30F7"/>
    <w:rsid w:val="00CD419B"/>
    <w:rsid w:val="00CD71D7"/>
    <w:rsid w:val="00CE2B03"/>
    <w:rsid w:val="00CE41F8"/>
    <w:rsid w:val="00CF5EB3"/>
    <w:rsid w:val="00CF5F4F"/>
    <w:rsid w:val="00CF5FFA"/>
    <w:rsid w:val="00CF67CD"/>
    <w:rsid w:val="00CF7DBF"/>
    <w:rsid w:val="00D01E3A"/>
    <w:rsid w:val="00D06F0D"/>
    <w:rsid w:val="00D16CC3"/>
    <w:rsid w:val="00D20382"/>
    <w:rsid w:val="00D20BBE"/>
    <w:rsid w:val="00D21113"/>
    <w:rsid w:val="00D21489"/>
    <w:rsid w:val="00D22DD4"/>
    <w:rsid w:val="00D251A8"/>
    <w:rsid w:val="00D316DC"/>
    <w:rsid w:val="00D3350F"/>
    <w:rsid w:val="00D36735"/>
    <w:rsid w:val="00D442FE"/>
    <w:rsid w:val="00D45912"/>
    <w:rsid w:val="00D465B0"/>
    <w:rsid w:val="00D4761D"/>
    <w:rsid w:val="00D53212"/>
    <w:rsid w:val="00D533B6"/>
    <w:rsid w:val="00D551EE"/>
    <w:rsid w:val="00D60FF4"/>
    <w:rsid w:val="00D6257B"/>
    <w:rsid w:val="00D6538E"/>
    <w:rsid w:val="00D659DA"/>
    <w:rsid w:val="00D6763A"/>
    <w:rsid w:val="00D67B6D"/>
    <w:rsid w:val="00D710FF"/>
    <w:rsid w:val="00D71CB9"/>
    <w:rsid w:val="00D734D5"/>
    <w:rsid w:val="00D7382F"/>
    <w:rsid w:val="00D843E8"/>
    <w:rsid w:val="00D850C9"/>
    <w:rsid w:val="00D908A6"/>
    <w:rsid w:val="00D90EA9"/>
    <w:rsid w:val="00D92244"/>
    <w:rsid w:val="00DA0600"/>
    <w:rsid w:val="00DA14AF"/>
    <w:rsid w:val="00DA1982"/>
    <w:rsid w:val="00DA4CA6"/>
    <w:rsid w:val="00DB1206"/>
    <w:rsid w:val="00DB34E4"/>
    <w:rsid w:val="00DB6BCD"/>
    <w:rsid w:val="00DB70EF"/>
    <w:rsid w:val="00DC0A16"/>
    <w:rsid w:val="00DC3EB5"/>
    <w:rsid w:val="00DC4B51"/>
    <w:rsid w:val="00DC543C"/>
    <w:rsid w:val="00DC5914"/>
    <w:rsid w:val="00DC7411"/>
    <w:rsid w:val="00DC7D0F"/>
    <w:rsid w:val="00DD0200"/>
    <w:rsid w:val="00DD1965"/>
    <w:rsid w:val="00DD3318"/>
    <w:rsid w:val="00DD6070"/>
    <w:rsid w:val="00DD63BF"/>
    <w:rsid w:val="00DD71AC"/>
    <w:rsid w:val="00DE045B"/>
    <w:rsid w:val="00DE4984"/>
    <w:rsid w:val="00DE5285"/>
    <w:rsid w:val="00DE61A1"/>
    <w:rsid w:val="00DF2EC7"/>
    <w:rsid w:val="00DF3B6C"/>
    <w:rsid w:val="00E01B9B"/>
    <w:rsid w:val="00E02CC3"/>
    <w:rsid w:val="00E0394F"/>
    <w:rsid w:val="00E07668"/>
    <w:rsid w:val="00E112A4"/>
    <w:rsid w:val="00E16549"/>
    <w:rsid w:val="00E21BED"/>
    <w:rsid w:val="00E30532"/>
    <w:rsid w:val="00E3099F"/>
    <w:rsid w:val="00E323AE"/>
    <w:rsid w:val="00E33400"/>
    <w:rsid w:val="00E36552"/>
    <w:rsid w:val="00E4175C"/>
    <w:rsid w:val="00E4195F"/>
    <w:rsid w:val="00E42C68"/>
    <w:rsid w:val="00E46CBB"/>
    <w:rsid w:val="00E50040"/>
    <w:rsid w:val="00E52442"/>
    <w:rsid w:val="00E52BE7"/>
    <w:rsid w:val="00E53271"/>
    <w:rsid w:val="00E55177"/>
    <w:rsid w:val="00E556F9"/>
    <w:rsid w:val="00E561CB"/>
    <w:rsid w:val="00E623F9"/>
    <w:rsid w:val="00E644EB"/>
    <w:rsid w:val="00E659BF"/>
    <w:rsid w:val="00E74466"/>
    <w:rsid w:val="00E7559A"/>
    <w:rsid w:val="00E7636C"/>
    <w:rsid w:val="00E81550"/>
    <w:rsid w:val="00E8372D"/>
    <w:rsid w:val="00E866CF"/>
    <w:rsid w:val="00E92D92"/>
    <w:rsid w:val="00E93FF2"/>
    <w:rsid w:val="00E9617F"/>
    <w:rsid w:val="00E96581"/>
    <w:rsid w:val="00EA18C6"/>
    <w:rsid w:val="00EA1F6B"/>
    <w:rsid w:val="00EA24C2"/>
    <w:rsid w:val="00EA65B2"/>
    <w:rsid w:val="00EB3670"/>
    <w:rsid w:val="00EB637E"/>
    <w:rsid w:val="00EC2EC5"/>
    <w:rsid w:val="00EC4104"/>
    <w:rsid w:val="00EC48EA"/>
    <w:rsid w:val="00EC5E24"/>
    <w:rsid w:val="00EC6D7F"/>
    <w:rsid w:val="00ED089F"/>
    <w:rsid w:val="00ED0AEF"/>
    <w:rsid w:val="00ED33C8"/>
    <w:rsid w:val="00ED42CE"/>
    <w:rsid w:val="00ED4703"/>
    <w:rsid w:val="00ED4843"/>
    <w:rsid w:val="00ED64E6"/>
    <w:rsid w:val="00ED67D9"/>
    <w:rsid w:val="00ED79AF"/>
    <w:rsid w:val="00EE47AD"/>
    <w:rsid w:val="00EE5129"/>
    <w:rsid w:val="00EE5A45"/>
    <w:rsid w:val="00EE7403"/>
    <w:rsid w:val="00EE758A"/>
    <w:rsid w:val="00EE7DF7"/>
    <w:rsid w:val="00EF0BEF"/>
    <w:rsid w:val="00EF7038"/>
    <w:rsid w:val="00EF7C82"/>
    <w:rsid w:val="00F005E8"/>
    <w:rsid w:val="00F0563C"/>
    <w:rsid w:val="00F10327"/>
    <w:rsid w:val="00F12BB9"/>
    <w:rsid w:val="00F14BAB"/>
    <w:rsid w:val="00F2087F"/>
    <w:rsid w:val="00F24A59"/>
    <w:rsid w:val="00F258A7"/>
    <w:rsid w:val="00F31BFA"/>
    <w:rsid w:val="00F3220B"/>
    <w:rsid w:val="00F348B9"/>
    <w:rsid w:val="00F434FB"/>
    <w:rsid w:val="00F43C9C"/>
    <w:rsid w:val="00F4479D"/>
    <w:rsid w:val="00F502F3"/>
    <w:rsid w:val="00F51123"/>
    <w:rsid w:val="00F56087"/>
    <w:rsid w:val="00F57CA9"/>
    <w:rsid w:val="00F64C1B"/>
    <w:rsid w:val="00F65930"/>
    <w:rsid w:val="00F67899"/>
    <w:rsid w:val="00F6793B"/>
    <w:rsid w:val="00F720C8"/>
    <w:rsid w:val="00F73791"/>
    <w:rsid w:val="00F748AF"/>
    <w:rsid w:val="00F77597"/>
    <w:rsid w:val="00F804BA"/>
    <w:rsid w:val="00F8197B"/>
    <w:rsid w:val="00F81A53"/>
    <w:rsid w:val="00F851E2"/>
    <w:rsid w:val="00F852DD"/>
    <w:rsid w:val="00F95EC7"/>
    <w:rsid w:val="00F97614"/>
    <w:rsid w:val="00FA1250"/>
    <w:rsid w:val="00FA361D"/>
    <w:rsid w:val="00FA5259"/>
    <w:rsid w:val="00FA53E2"/>
    <w:rsid w:val="00FA5617"/>
    <w:rsid w:val="00FA6F0A"/>
    <w:rsid w:val="00FB198B"/>
    <w:rsid w:val="00FB72A4"/>
    <w:rsid w:val="00FC0AD2"/>
    <w:rsid w:val="00FC6A9B"/>
    <w:rsid w:val="00FC7628"/>
    <w:rsid w:val="00FD7B1D"/>
    <w:rsid w:val="00FE598E"/>
    <w:rsid w:val="00FE62A4"/>
    <w:rsid w:val="00FE6D61"/>
    <w:rsid w:val="00FE738B"/>
    <w:rsid w:val="00FF05A8"/>
    <w:rsid w:val="00FF4557"/>
    <w:rsid w:val="00FF55D3"/>
    <w:rsid w:val="00FF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30"/>
    <w:rPr>
      <w:sz w:val="24"/>
      <w:szCs w:val="24"/>
    </w:rPr>
  </w:style>
  <w:style w:type="paragraph" w:styleId="Heading1">
    <w:name w:val="heading 1"/>
    <w:basedOn w:val="Normal"/>
    <w:next w:val="Normal"/>
    <w:link w:val="Heading1Char1"/>
    <w:uiPriority w:val="99"/>
    <w:qFormat/>
    <w:rsid w:val="00EC2EC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354D30"/>
    <w:pPr>
      <w:keepNext/>
      <w:outlineLvl w:val="2"/>
    </w:pPr>
    <w:rPr>
      <w:sz w:val="28"/>
      <w:szCs w:val="20"/>
      <w:lang w:val="en-US" w:eastAsia="zh-CN"/>
    </w:rPr>
  </w:style>
  <w:style w:type="paragraph" w:styleId="Heading5">
    <w:name w:val="heading 5"/>
    <w:basedOn w:val="Normal"/>
    <w:next w:val="Normal"/>
    <w:link w:val="Heading5Char"/>
    <w:uiPriority w:val="99"/>
    <w:qFormat/>
    <w:rsid w:val="005C2A5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ConsPlusNormal">
    <w:name w:val="ConsPlusNormal"/>
    <w:uiPriority w:val="99"/>
    <w:rsid w:val="00354D30"/>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54D3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54D30"/>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354D30"/>
    <w:pPr>
      <w:spacing w:line="360" w:lineRule="auto"/>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1"/>
    <w:uiPriority w:val="99"/>
    <w:rsid w:val="00354D30"/>
    <w:pPr>
      <w:ind w:firstLine="539"/>
      <w:jc w:val="both"/>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354D30"/>
    <w:pPr>
      <w:ind w:firstLine="720"/>
      <w:jc w:val="both"/>
    </w:pPr>
    <w:rPr>
      <w:sz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354D30"/>
    <w:pPr>
      <w:autoSpaceDE w:val="0"/>
      <w:autoSpaceDN w:val="0"/>
      <w:adjustRightInd w:val="0"/>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354D30"/>
    <w:pPr>
      <w:spacing w:line="360" w:lineRule="auto"/>
      <w:jc w:val="center"/>
    </w:pPr>
    <w:rPr>
      <w:b/>
      <w:sz w:val="2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rsid w:val="00354D30"/>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354D30"/>
    <w:pPr>
      <w:autoSpaceDE w:val="0"/>
      <w:autoSpaceDN w:val="0"/>
      <w:adjustRightInd w:val="0"/>
      <w:ind w:right="110"/>
    </w:pPr>
    <w:rPr>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3A761A"/>
    <w:rPr>
      <w:rFonts w:cs="Times New Roman"/>
      <w:color w:val="0000FF"/>
      <w:u w:val="single"/>
    </w:rPr>
  </w:style>
  <w:style w:type="table" w:styleId="TableGrid">
    <w:name w:val="Table Grid"/>
    <w:basedOn w:val="TableNormal"/>
    <w:uiPriority w:val="99"/>
    <w:rsid w:val="003A761A"/>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634E69"/>
    <w:rPr>
      <w:rFonts w:cs="Times New Roman"/>
    </w:rPr>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64CC2"/>
    <w:rPr>
      <w:rFonts w:cs="Times New Roman"/>
      <w:vertAlign w:val="superscript"/>
    </w:rPr>
  </w:style>
  <w:style w:type="paragraph" w:customStyle="1" w:styleId="ConsPlusTitle">
    <w:name w:val="ConsPlusTitle"/>
    <w:uiPriority w:val="99"/>
    <w:rsid w:val="00C52804"/>
    <w:rPr>
      <w:b/>
      <w:sz w:val="20"/>
      <w:szCs w:val="20"/>
    </w:rPr>
  </w:style>
  <w:style w:type="paragraph" w:customStyle="1" w:styleId="Heading">
    <w:name w:val="Heading"/>
    <w:uiPriority w:val="99"/>
    <w:rsid w:val="00BA60F6"/>
    <w:pPr>
      <w:widowControl w:val="0"/>
    </w:pPr>
    <w:rPr>
      <w:rFonts w:ascii="Arial" w:hAnsi="Arial"/>
      <w:b/>
      <w:szCs w:val="20"/>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extList">
    <w:name w:val="TextList"/>
    <w:basedOn w:val="Normal"/>
    <w:uiPriority w:val="99"/>
    <w:rsid w:val="0096521D"/>
    <w:pPr>
      <w:autoSpaceDE w:val="0"/>
      <w:autoSpaceDN w:val="0"/>
      <w:adjustRightInd w:val="0"/>
      <w:ind w:firstLine="567"/>
      <w:jc w:val="both"/>
    </w:pPr>
    <w:rPr>
      <w:sz w:val="26"/>
      <w:szCs w:val="26"/>
    </w:rPr>
  </w:style>
  <w:style w:type="paragraph" w:customStyle="1" w:styleId="TextBoldCenter">
    <w:name w:val="TextBoldCenter"/>
    <w:basedOn w:val="Normal"/>
    <w:uiPriority w:val="99"/>
    <w:rsid w:val="004E5438"/>
    <w:pPr>
      <w:autoSpaceDE w:val="0"/>
      <w:autoSpaceDN w:val="0"/>
      <w:adjustRightInd w:val="0"/>
      <w:spacing w:before="283"/>
      <w:jc w:val="center"/>
    </w:pPr>
    <w:rPr>
      <w:b/>
      <w:bCs/>
      <w:sz w:val="26"/>
      <w:szCs w:val="26"/>
    </w:rPr>
  </w:style>
  <w:style w:type="paragraph" w:customStyle="1" w:styleId="TextItal">
    <w:name w:val="TextItal"/>
    <w:basedOn w:val="Normal"/>
    <w:uiPriority w:val="99"/>
    <w:rsid w:val="004E5438"/>
    <w:pPr>
      <w:autoSpaceDE w:val="0"/>
      <w:autoSpaceDN w:val="0"/>
      <w:adjustRightInd w:val="0"/>
      <w:jc w:val="both"/>
    </w:pPr>
    <w:rPr>
      <w:i/>
      <w:iCs/>
      <w:sz w:val="26"/>
      <w:szCs w:val="26"/>
    </w:rPr>
  </w:style>
  <w:style w:type="paragraph" w:customStyle="1" w:styleId="punct">
    <w:name w:val="punct"/>
    <w:basedOn w:val="Normal"/>
    <w:uiPriority w:val="99"/>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Normal"/>
    <w:uiPriority w:val="99"/>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Normal"/>
    <w:uiPriority w:val="99"/>
    <w:rsid w:val="005C44A9"/>
    <w:pPr>
      <w:autoSpaceDE w:val="0"/>
      <w:autoSpaceDN w:val="0"/>
      <w:adjustRightInd w:val="0"/>
      <w:ind w:firstLine="567"/>
      <w:jc w:val="both"/>
    </w:pPr>
    <w:rPr>
      <w:sz w:val="26"/>
      <w:szCs w:val="26"/>
    </w:rPr>
  </w:style>
  <w:style w:type="paragraph" w:customStyle="1" w:styleId="TextItal2">
    <w:name w:val="TextItal2"/>
    <w:basedOn w:val="Normal"/>
    <w:uiPriority w:val="99"/>
    <w:rsid w:val="00151E77"/>
    <w:pPr>
      <w:autoSpaceDE w:val="0"/>
      <w:autoSpaceDN w:val="0"/>
      <w:adjustRightInd w:val="0"/>
      <w:ind w:left="567"/>
      <w:jc w:val="both"/>
    </w:pPr>
    <w:rPr>
      <w:i/>
      <w:iCs/>
      <w:sz w:val="26"/>
      <w:szCs w:val="26"/>
    </w:rPr>
  </w:style>
  <w:style w:type="character" w:styleId="FollowedHyperlink">
    <w:name w:val="FollowedHyperlink"/>
    <w:basedOn w:val="DefaultParagraphFont"/>
    <w:uiPriority w:val="99"/>
    <w:rsid w:val="00151E77"/>
    <w:rPr>
      <w:rFonts w:cs="Times New Roman"/>
      <w:color w:val="800080"/>
      <w:u w:val="single"/>
    </w:rPr>
  </w:style>
  <w:style w:type="paragraph" w:customStyle="1" w:styleId="subpuncttxt">
    <w:name w:val="subpunct_txt"/>
    <w:basedOn w:val="Normal"/>
    <w:uiPriority w:val="99"/>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3C47AC"/>
    <w:pPr>
      <w:numPr>
        <w:numId w:val="16"/>
      </w:numPr>
      <w:autoSpaceDE w:val="0"/>
      <w:autoSpaceDN w:val="0"/>
      <w:adjustRightInd w:val="0"/>
      <w:spacing w:line="360" w:lineRule="auto"/>
      <w:jc w:val="both"/>
    </w:pPr>
    <w:rPr>
      <w:sz w:val="26"/>
      <w:szCs w:val="20"/>
      <w:lang w:val="en-US"/>
    </w:rPr>
  </w:style>
  <w:style w:type="character" w:styleId="Emphasis">
    <w:name w:val="Emphasis"/>
    <w:basedOn w:val="DefaultParagraphFont"/>
    <w:uiPriority w:val="99"/>
    <w:qFormat/>
    <w:rsid w:val="00F43C9C"/>
    <w:rPr>
      <w:rFonts w:cs="Times New Roman"/>
      <w:i/>
    </w:rPr>
  </w:style>
  <w:style w:type="paragraph" w:customStyle="1" w:styleId="ConsNormal">
    <w:name w:val="ConsNormal"/>
    <w:uiPriority w:val="99"/>
    <w:rsid w:val="00BA0CC5"/>
    <w:pPr>
      <w:widowControl w:val="0"/>
      <w:adjustRightInd w:val="0"/>
      <w:ind w:firstLine="720"/>
    </w:pPr>
    <w:rPr>
      <w:rFonts w:ascii="Arial" w:hAnsi="Arial" w:cs="Arial"/>
      <w:sz w:val="16"/>
      <w:szCs w:val="16"/>
    </w:rPr>
  </w:style>
  <w:style w:type="paragraph" w:customStyle="1" w:styleId="a0">
    <w:name w:val="Знак Знак"/>
    <w:basedOn w:val="Normal"/>
    <w:uiPriority w:val="99"/>
    <w:rsid w:val="00B64137"/>
    <w:pPr>
      <w:spacing w:after="160" w:line="240" w:lineRule="exact"/>
      <w:ind w:left="1"/>
    </w:pPr>
    <w:rPr>
      <w:rFonts w:ascii="Verdana" w:hAnsi="Verdana"/>
      <w:b/>
      <w:lang w:val="en-US" w:eastAsia="en-US"/>
    </w:rPr>
  </w:style>
  <w:style w:type="paragraph" w:styleId="Footer">
    <w:name w:val="footer"/>
    <w:basedOn w:val="Normal"/>
    <w:link w:val="FooterChar1"/>
    <w:uiPriority w:val="99"/>
    <w:rsid w:val="00DF2EC7"/>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ooterChar1">
    <w:name w:val="Footer Char1"/>
    <w:link w:val="Footer"/>
    <w:uiPriority w:val="99"/>
    <w:locked/>
    <w:rsid w:val="00DF2EC7"/>
    <w:rPr>
      <w:sz w:val="24"/>
    </w:rPr>
  </w:style>
  <w:style w:type="paragraph" w:customStyle="1" w:styleId="a1">
    <w:name w:val="Абзац списка"/>
    <w:basedOn w:val="Normal"/>
    <w:uiPriority w:val="99"/>
    <w:rsid w:val="00F4479D"/>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link w:val="BodyTextIndent"/>
    <w:uiPriority w:val="99"/>
    <w:locked/>
    <w:rsid w:val="00C710EE"/>
    <w:rPr>
      <w:sz w:val="24"/>
    </w:rPr>
  </w:style>
  <w:style w:type="character" w:customStyle="1" w:styleId="Heading1Char1">
    <w:name w:val="Heading 1 Char1"/>
    <w:link w:val="Heading1"/>
    <w:uiPriority w:val="99"/>
    <w:locked/>
    <w:rsid w:val="00EC2EC5"/>
    <w:rPr>
      <w:rFonts w:ascii="Cambria" w:hAnsi="Cambria"/>
      <w:b/>
      <w:kern w:val="32"/>
      <w:sz w:val="32"/>
    </w:rPr>
  </w:style>
  <w:style w:type="character" w:customStyle="1" w:styleId="a2">
    <w:name w:val="Гипертекстовая ссылка"/>
    <w:uiPriority w:val="99"/>
    <w:rsid w:val="00005D27"/>
    <w:rPr>
      <w:color w:val="008000"/>
    </w:rPr>
  </w:style>
  <w:style w:type="character" w:customStyle="1" w:styleId="highlight">
    <w:name w:val="highlight"/>
    <w:uiPriority w:val="99"/>
    <w:rsid w:val="00C90B62"/>
  </w:style>
  <w:style w:type="character" w:customStyle="1" w:styleId="links8">
    <w:name w:val="link s_8"/>
    <w:uiPriority w:val="99"/>
    <w:rsid w:val="000B2D94"/>
  </w:style>
  <w:style w:type="character" w:customStyle="1" w:styleId="apple-converted-space">
    <w:name w:val="apple-converted-space"/>
    <w:uiPriority w:val="99"/>
    <w:rsid w:val="000B2D94"/>
  </w:style>
  <w:style w:type="character" w:styleId="CommentReference">
    <w:name w:val="annotation reference"/>
    <w:basedOn w:val="DefaultParagraphFont"/>
    <w:uiPriority w:val="99"/>
    <w:rsid w:val="0070673C"/>
    <w:rPr>
      <w:rFonts w:cs="Times New Roman"/>
      <w:sz w:val="16"/>
    </w:rPr>
  </w:style>
  <w:style w:type="paragraph" w:styleId="CommentText">
    <w:name w:val="annotation text"/>
    <w:basedOn w:val="Normal"/>
    <w:link w:val="CommentTextChar1"/>
    <w:uiPriority w:val="99"/>
    <w:rsid w:val="0070673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basedOn w:val="DefaultParagraphFont"/>
    <w:link w:val="CommentText"/>
    <w:uiPriority w:val="99"/>
    <w:locked/>
    <w:rsid w:val="0070673C"/>
    <w:rPr>
      <w:rFonts w:cs="Times New Roman"/>
    </w:rPr>
  </w:style>
  <w:style w:type="paragraph" w:styleId="CommentSubject">
    <w:name w:val="annotation subject"/>
    <w:basedOn w:val="CommentText"/>
    <w:next w:val="CommentText"/>
    <w:link w:val="CommentSubjectChar1"/>
    <w:uiPriority w:val="99"/>
    <w:rsid w:val="0070673C"/>
    <w:rPr>
      <w:b/>
    </w:rPr>
  </w:style>
  <w:style w:type="character" w:customStyle="1" w:styleId="CommentSubjectChar">
    <w:name w:val="Comment Subject Char"/>
    <w:basedOn w:val="CommentTextChar1"/>
    <w:link w:val="CommentSubject"/>
    <w:uiPriority w:val="99"/>
    <w:semiHidden/>
    <w:locked/>
    <w:rPr>
      <w:b/>
      <w:bCs/>
      <w:sz w:val="20"/>
      <w:szCs w:val="20"/>
    </w:rPr>
  </w:style>
  <w:style w:type="character" w:customStyle="1" w:styleId="CommentSubjectChar1">
    <w:name w:val="Comment Subject Char1"/>
    <w:link w:val="CommentSubject"/>
    <w:uiPriority w:val="99"/>
    <w:locked/>
    <w:rsid w:val="0070673C"/>
    <w:rPr>
      <w:b/>
    </w:rPr>
  </w:style>
  <w:style w:type="paragraph" w:customStyle="1" w:styleId="a3">
    <w:name w:val="Без интервала"/>
    <w:uiPriority w:val="99"/>
    <w:rsid w:val="00397DFC"/>
    <w:rPr>
      <w:rFonts w:ascii="Calibri" w:hAnsi="Calibri"/>
      <w:lang w:eastAsia="en-US"/>
    </w:rPr>
  </w:style>
  <w:style w:type="paragraph" w:customStyle="1" w:styleId="1">
    <w:name w:val="Знак1"/>
    <w:basedOn w:val="Normal"/>
    <w:autoRedefine/>
    <w:uiPriority w:val="99"/>
    <w:rsid w:val="00E21BED"/>
    <w:pPr>
      <w:spacing w:after="160" w:line="240" w:lineRule="exact"/>
    </w:pPr>
    <w:rPr>
      <w:rFonts w:ascii="Calibri" w:hAnsi="Calibri"/>
      <w:sz w:val="28"/>
      <w:szCs w:val="20"/>
      <w:lang w:val="en-US" w:eastAsia="en-US"/>
    </w:rPr>
  </w:style>
  <w:style w:type="paragraph" w:customStyle="1" w:styleId="2">
    <w:name w:val="Знак2"/>
    <w:basedOn w:val="Normal"/>
    <w:autoRedefine/>
    <w:uiPriority w:val="99"/>
    <w:rsid w:val="00830A77"/>
    <w:pPr>
      <w:spacing w:after="160" w:line="240" w:lineRule="exact"/>
    </w:pPr>
    <w:rPr>
      <w:rFonts w:ascii="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812913973">
      <w:marLeft w:val="0"/>
      <w:marRight w:val="0"/>
      <w:marTop w:val="0"/>
      <w:marBottom w:val="0"/>
      <w:divBdr>
        <w:top w:val="none" w:sz="0" w:space="0" w:color="auto"/>
        <w:left w:val="none" w:sz="0" w:space="0" w:color="auto"/>
        <w:bottom w:val="none" w:sz="0" w:space="0" w:color="auto"/>
        <w:right w:val="none" w:sz="0" w:space="0" w:color="auto"/>
      </w:divBdr>
    </w:div>
    <w:div w:id="812913974">
      <w:marLeft w:val="0"/>
      <w:marRight w:val="0"/>
      <w:marTop w:val="0"/>
      <w:marBottom w:val="0"/>
      <w:divBdr>
        <w:top w:val="none" w:sz="0" w:space="0" w:color="auto"/>
        <w:left w:val="none" w:sz="0" w:space="0" w:color="auto"/>
        <w:bottom w:val="none" w:sz="0" w:space="0" w:color="auto"/>
        <w:right w:val="none" w:sz="0" w:space="0" w:color="auto"/>
      </w:divBdr>
    </w:div>
    <w:div w:id="812913975">
      <w:marLeft w:val="0"/>
      <w:marRight w:val="0"/>
      <w:marTop w:val="0"/>
      <w:marBottom w:val="0"/>
      <w:divBdr>
        <w:top w:val="none" w:sz="0" w:space="0" w:color="auto"/>
        <w:left w:val="none" w:sz="0" w:space="0" w:color="auto"/>
        <w:bottom w:val="none" w:sz="0" w:space="0" w:color="auto"/>
        <w:right w:val="none" w:sz="0" w:space="0" w:color="auto"/>
      </w:divBdr>
    </w:div>
    <w:div w:id="812913976">
      <w:marLeft w:val="0"/>
      <w:marRight w:val="0"/>
      <w:marTop w:val="0"/>
      <w:marBottom w:val="0"/>
      <w:divBdr>
        <w:top w:val="none" w:sz="0" w:space="0" w:color="auto"/>
        <w:left w:val="none" w:sz="0" w:space="0" w:color="auto"/>
        <w:bottom w:val="none" w:sz="0" w:space="0" w:color="auto"/>
        <w:right w:val="none" w:sz="0" w:space="0" w:color="auto"/>
      </w:divBdr>
    </w:div>
    <w:div w:id="812913977">
      <w:marLeft w:val="0"/>
      <w:marRight w:val="0"/>
      <w:marTop w:val="0"/>
      <w:marBottom w:val="0"/>
      <w:divBdr>
        <w:top w:val="none" w:sz="0" w:space="0" w:color="auto"/>
        <w:left w:val="none" w:sz="0" w:space="0" w:color="auto"/>
        <w:bottom w:val="none" w:sz="0" w:space="0" w:color="auto"/>
        <w:right w:val="none" w:sz="0" w:space="0" w:color="auto"/>
      </w:divBdr>
    </w:div>
    <w:div w:id="812913978">
      <w:marLeft w:val="0"/>
      <w:marRight w:val="0"/>
      <w:marTop w:val="0"/>
      <w:marBottom w:val="0"/>
      <w:divBdr>
        <w:top w:val="none" w:sz="0" w:space="0" w:color="auto"/>
        <w:left w:val="none" w:sz="0" w:space="0" w:color="auto"/>
        <w:bottom w:val="none" w:sz="0" w:space="0" w:color="auto"/>
        <w:right w:val="none" w:sz="0" w:space="0" w:color="auto"/>
      </w:divBdr>
    </w:div>
    <w:div w:id="812913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005889B61601B6AF28BFC079DDE795F216733EFE69BED10BE7D70FBC9416F17211F0C5A577B37l4y1G" TargetMode="External"/><Relationship Id="rId13" Type="http://schemas.openxmlformats.org/officeDocument/2006/relationships/hyperlink" Target="http://sppervomai.ru/" TargetMode="External"/><Relationship Id="rId18" Type="http://schemas.openxmlformats.org/officeDocument/2006/relationships/hyperlink" Target="consultantplus://offline/ref=0D994D69FC68B451DF63F2630FACFF612C00D96A7E34B6306A714E5FA4m5pAI" TargetMode="External"/><Relationship Id="rId26" Type="http://schemas.openxmlformats.org/officeDocument/2006/relationships/hyperlink" Target="consultantplus://offline/ref=3DF3CF6335B211117640354D4301A051646E4C2EEBDC2CEC49CBFC3E65585DDA6A49626FE1F4MAyFK"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0D994D69FC68B451DF63EC6E19C0A0682D0D846E7130BC62312E1502F353AAFDm6pCI" TargetMode="External"/><Relationship Id="rId34" Type="http://schemas.openxmlformats.org/officeDocument/2006/relationships/hyperlink" Target="consultantplus://offline/ref=3DF3CF6335B211117640354D4301A051646E4C2EEDDD2CEC49CBFC3E65M5y8K" TargetMode="External"/><Relationship Id="rId42" Type="http://schemas.openxmlformats.org/officeDocument/2006/relationships/hyperlink" Target="http://sppervomai.ru/" TargetMode="External"/><Relationship Id="rId7" Type="http://schemas.openxmlformats.org/officeDocument/2006/relationships/image" Target="media/image1.png"/><Relationship Id="rId12" Type="http://schemas.openxmlformats.org/officeDocument/2006/relationships/hyperlink" Target="http://sppervomai.ru" TargetMode="External"/><Relationship Id="rId17" Type="http://schemas.openxmlformats.org/officeDocument/2006/relationships/hyperlink" Target="consultantplus://offline/ref=0D994D69FC68B451DF63F2630FACFF612C02D2667B35B6306A714E5FA4m5pAI" TargetMode="External"/><Relationship Id="rId25" Type="http://schemas.openxmlformats.org/officeDocument/2006/relationships/hyperlink" Target="consultantplus://offline/ref=3DF3CF6335B211117640354D4301A051646E4C2EEBDC2CEC49CBFC3E65585DDA6A49626BE9MFy8K" TargetMode="External"/><Relationship Id="rId33" Type="http://schemas.openxmlformats.org/officeDocument/2006/relationships/hyperlink" Target="consultantplus://offline/ref=FF24955CEB67AB56DB4B0748F504A046B8D00C480AC687BCB9F8708C652F299769164B6EA7J460K"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994D69FC68B451DF63F2630FACFF612C00D8647C33B6306A714E5FA4m5pAI" TargetMode="External"/><Relationship Id="rId20" Type="http://schemas.openxmlformats.org/officeDocument/2006/relationships/hyperlink" Target="consultantplus://offline/ref=0D994D69FC68B451DF63F2630FACFF612C00DC637D34B6306A714E5FA4m5pAI" TargetMode="External"/><Relationship Id="rId29" Type="http://schemas.openxmlformats.org/officeDocument/2006/relationships/hyperlink" Target="consultantplus://offline/ref=3DF3CF6335B211117640354D4301A051646E4C2EEBDC2CEC49CBFC3E65585DDA6A496268E0MFyCK"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iziba@mail.ru" TargetMode="External"/><Relationship Id="rId24" Type="http://schemas.openxmlformats.org/officeDocument/2006/relationships/hyperlink" Target="consultantplus://offline/ref=E080FC8EB12B66562C6C6F208D2F5D43397B5E231325BFD99C05B547BB5637A691B6DDD3A1520CCAK3i7G" TargetMode="External"/><Relationship Id="rId32" Type="http://schemas.openxmlformats.org/officeDocument/2006/relationships/hyperlink" Target="consultantplus://offline/ref=FF24955CEB67AB56DB4B0748F504A046BBD90D4F0BC787BCB9F8708C652F299769164B6AAF45CDE8J66F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F2630FACFF612F0EDD667367E1323B2440m5pAI" TargetMode="External"/><Relationship Id="rId23" Type="http://schemas.openxmlformats.org/officeDocument/2006/relationships/hyperlink" Target="consultantplus://offline/ref=0FCA96DD85BD9367AF5A501493E95428394055FC4B7FFEE0CE3A11BC3D6EAC6EADB76244d1JEK" TargetMode="External"/><Relationship Id="rId28" Type="http://schemas.openxmlformats.org/officeDocument/2006/relationships/hyperlink" Target="consultantplus://offline/ref=3DF3CF6335B211117640354D4301A051646E4C2EEBDC2CEC49CBFC3E65585DDA6A496268E0MFyEK" TargetMode="External"/><Relationship Id="rId36" Type="http://schemas.openxmlformats.org/officeDocument/2006/relationships/hyperlink" Target="consultantplus://offline/ref=57EC4A0E559807BA03AC07E182649CCE6D9FA3573C5A4E7FB29AADAA01183E8460B26B8F02P5zCH" TargetMode="External"/><Relationship Id="rId10" Type="http://schemas.openxmlformats.org/officeDocument/2006/relationships/hyperlink" Target="consultantplus://offline/ref=3FF4EABB3E4295D3FEBF43830C3520CB786EDFFF83104C866681FC9087m2y2G" TargetMode="External"/><Relationship Id="rId19" Type="http://schemas.openxmlformats.org/officeDocument/2006/relationships/hyperlink" Target="consultantplus://offline/ref=0D994D69FC68B451DF63F2630FACFF612C00D96A7E35B6306A714E5FA4m5pAI" TargetMode="External"/><Relationship Id="rId31" Type="http://schemas.openxmlformats.org/officeDocument/2006/relationships/hyperlink" Target="consultantplus://offline/ref=FF24955CEB67AB56DB4B0748F504A046B8D00C480AC687BCB9F8708C652F299769164B63A9J465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FF4EABB3E4295D3FEBF43830C3520CB7861DBF381154C866681FC9087m2y2G" TargetMode="External"/><Relationship Id="rId14" Type="http://schemas.openxmlformats.org/officeDocument/2006/relationships/hyperlink" Target="consultantplus://offline/ref=70F4488748F88A69A53451B1602C2719FC463F341C07774F493E0085F5H2C9D" TargetMode="External"/><Relationship Id="rId22" Type="http://schemas.openxmlformats.org/officeDocument/2006/relationships/hyperlink" Target="consultantplus://offline/ref=7A7733A8BE62B42E75BD6287834965A97A354534898CE7B4F0B6D2AE37EE3C3285A7EEBD2572CE8026D4DEdEb3M" TargetMode="External"/><Relationship Id="rId27" Type="http://schemas.openxmlformats.org/officeDocument/2006/relationships/hyperlink" Target="consultantplus://offline/ref=3DF3CF6335B211117640354D4301A051646E4C2EEBDC2CEC49CBFC3E65585DDA6A496268E4MFyFK" TargetMode="External"/><Relationship Id="rId30" Type="http://schemas.openxmlformats.org/officeDocument/2006/relationships/hyperlink" Target="consultantplus://offline/ref=3DF3CF6335B211117640354D4301A051646E4C2EEBDC2CEC49CBFC3E65585DDA6A496268E3MFyDK" TargetMode="External"/><Relationship Id="rId35" Type="http://schemas.openxmlformats.org/officeDocument/2006/relationships/hyperlink" Target="consultantplus://offline/ref=57EC4A0E559807BA03AC07E182649CCE6D9FA3573C5A4E7FB29AADAA01183E8460B26B87P0zAH" TargetMode="External"/><Relationship Id="rId43" Type="http://schemas.openxmlformats.org/officeDocument/2006/relationships/hyperlink" Target="mailto:aleksandra.izib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30</Pages>
  <Words>11388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Первомай</cp:lastModifiedBy>
  <cp:revision>3</cp:revision>
  <cp:lastPrinted>2017-01-31T11:55:00Z</cp:lastPrinted>
  <dcterms:created xsi:type="dcterms:W3CDTF">2016-12-19T10:16:00Z</dcterms:created>
  <dcterms:modified xsi:type="dcterms:W3CDTF">2017-01-31T11:57:00Z</dcterms:modified>
</cp:coreProperties>
</file>