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546"/>
        <w:tblW w:w="10646" w:type="dxa"/>
        <w:tblLayout w:type="fixed"/>
        <w:tblLook w:val="0000"/>
      </w:tblPr>
      <w:tblGrid>
        <w:gridCol w:w="4685"/>
        <w:gridCol w:w="1419"/>
        <w:gridCol w:w="4542"/>
      </w:tblGrid>
      <w:tr w:rsidR="00E35848" w:rsidTr="002551E7">
        <w:trPr>
          <w:trHeight w:val="1625"/>
        </w:trPr>
        <w:tc>
          <w:tcPr>
            <w:tcW w:w="4685" w:type="dxa"/>
            <w:tcBorders>
              <w:bottom w:val="double" w:sz="40" w:space="0" w:color="000000"/>
            </w:tcBorders>
          </w:tcPr>
          <w:p w:rsidR="00E35848" w:rsidRDefault="00E35848" w:rsidP="002551E7">
            <w:pPr>
              <w:snapToGrid w:val="0"/>
              <w:ind w:left="-84" w:right="-81"/>
              <w:jc w:val="center"/>
              <w:rPr>
                <w:rFonts w:ascii="Century Bash" w:hAnsi="Century Bash"/>
                <w:b/>
              </w:rPr>
            </w:pPr>
            <w:r>
              <w:rPr>
                <w:rFonts w:ascii="Century Bash" w:hAnsi="Century Bash"/>
                <w:b/>
              </w:rPr>
              <w:t>БАШKОРТОСТАН  РЕСПУБЛИКАHЫ</w:t>
            </w:r>
          </w:p>
          <w:p w:rsidR="00E35848" w:rsidRDefault="00E35848" w:rsidP="002551E7">
            <w:pPr>
              <w:jc w:val="center"/>
              <w:rPr>
                <w:rFonts w:ascii="Century Bash" w:hAnsi="Century Bash"/>
                <w:b/>
              </w:rPr>
            </w:pPr>
          </w:p>
          <w:p w:rsidR="00E35848" w:rsidRDefault="00E35848" w:rsidP="002551E7">
            <w:pPr>
              <w:jc w:val="center"/>
              <w:rPr>
                <w:rFonts w:ascii="Century Bash" w:hAnsi="Century Bash"/>
                <w:b/>
              </w:rPr>
            </w:pPr>
            <w:r>
              <w:rPr>
                <w:rFonts w:ascii="Century Bash" w:hAnsi="Century Bash"/>
                <w:b/>
              </w:rPr>
              <w:t>ЯNАУЫЛ  РАЙОНЫ</w:t>
            </w:r>
          </w:p>
          <w:p w:rsidR="00E35848" w:rsidRDefault="00E35848" w:rsidP="002551E7">
            <w:pPr>
              <w:jc w:val="center"/>
              <w:rPr>
                <w:rFonts w:ascii="Century Bash" w:hAnsi="Century Bash"/>
                <w:b/>
              </w:rPr>
            </w:pPr>
            <w:r>
              <w:rPr>
                <w:rFonts w:ascii="Century Bash" w:hAnsi="Century Bash"/>
                <w:b/>
              </w:rPr>
              <w:t>МУНИЦИПАЛЬ РАЙОНЫНЫN ПЕРВОМАЙ  АУЫЛ</w:t>
            </w:r>
          </w:p>
          <w:p w:rsidR="00E35848" w:rsidRDefault="00E35848" w:rsidP="002551E7">
            <w:pPr>
              <w:jc w:val="center"/>
              <w:rPr>
                <w:rFonts w:ascii="Century Bash" w:hAnsi="Century Bash"/>
                <w:b/>
              </w:rPr>
            </w:pPr>
            <w:r>
              <w:rPr>
                <w:rFonts w:ascii="Century Bash" w:hAnsi="Century Bash"/>
                <w:b/>
              </w:rPr>
              <w:t>БИЛEМEHЕ  ХАКИМИEТЕ</w:t>
            </w:r>
          </w:p>
        </w:tc>
        <w:tc>
          <w:tcPr>
            <w:tcW w:w="1419" w:type="dxa"/>
            <w:tcBorders>
              <w:bottom w:val="double" w:sz="40" w:space="0" w:color="000000"/>
            </w:tcBorders>
          </w:tcPr>
          <w:p w:rsidR="00E35848" w:rsidRDefault="00E35848" w:rsidP="002551E7">
            <w:pPr>
              <w:snapToGrid w:val="0"/>
              <w:ind w:left="-108" w:right="-108"/>
              <w:jc w:val="center"/>
              <w:rPr>
                <w:rFonts w:ascii="Century Bash" w:hAnsi="Century Bash"/>
                <w:b/>
              </w:rPr>
            </w:pPr>
            <w:r w:rsidRPr="004E43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542" w:type="dxa"/>
            <w:tcBorders>
              <w:bottom w:val="double" w:sz="40" w:space="0" w:color="000000"/>
            </w:tcBorders>
          </w:tcPr>
          <w:p w:rsidR="00E35848" w:rsidRDefault="00E35848" w:rsidP="002551E7">
            <w:pPr>
              <w:snapToGrid w:val="0"/>
              <w:jc w:val="center"/>
              <w:rPr>
                <w:rFonts w:ascii="Century Bash" w:hAnsi="Century Bash"/>
                <w:b/>
              </w:rPr>
            </w:pPr>
            <w:r>
              <w:rPr>
                <w:rFonts w:ascii="Century Bash" w:hAnsi="Century Bash"/>
                <w:b/>
              </w:rPr>
              <w:t>АДМИНИСТРАЦИЯ</w:t>
            </w:r>
          </w:p>
          <w:p w:rsidR="00E35848" w:rsidRDefault="00E35848" w:rsidP="002551E7">
            <w:pPr>
              <w:jc w:val="center"/>
              <w:rPr>
                <w:rFonts w:ascii="Century Bash" w:hAnsi="Century Bash"/>
                <w:b/>
              </w:rPr>
            </w:pPr>
          </w:p>
          <w:p w:rsidR="00E35848" w:rsidRDefault="00E35848" w:rsidP="002551E7">
            <w:pPr>
              <w:jc w:val="center"/>
              <w:rPr>
                <w:rFonts w:ascii="Century Bash" w:hAnsi="Century Bash"/>
                <w:b/>
              </w:rPr>
            </w:pPr>
            <w:r>
              <w:rPr>
                <w:rFonts w:ascii="Century Bash" w:hAnsi="Century Bash"/>
                <w:b/>
              </w:rPr>
              <w:t>СЕЛЬСКОГО ПОСЕЛЕНИЯ</w:t>
            </w:r>
          </w:p>
          <w:p w:rsidR="00E35848" w:rsidRDefault="00E35848" w:rsidP="002551E7">
            <w:pPr>
              <w:jc w:val="center"/>
              <w:rPr>
                <w:rFonts w:ascii="Century Bash" w:hAnsi="Century Bash"/>
                <w:b/>
              </w:rPr>
            </w:pPr>
            <w:r>
              <w:rPr>
                <w:rFonts w:ascii="Century Bash" w:hAnsi="Century Bash"/>
                <w:b/>
              </w:rPr>
              <w:t>ПЕРВОМАЙСКИЙ СЕЛЬСОВЕТ</w:t>
            </w:r>
          </w:p>
          <w:p w:rsidR="00E35848" w:rsidRDefault="00E35848" w:rsidP="002551E7">
            <w:pPr>
              <w:jc w:val="center"/>
              <w:rPr>
                <w:rFonts w:ascii="Century Bash" w:hAnsi="Century Bash"/>
                <w:b/>
              </w:rPr>
            </w:pPr>
            <w:r>
              <w:rPr>
                <w:rFonts w:ascii="Century Bash" w:hAnsi="Century Bash"/>
                <w:b/>
              </w:rPr>
              <w:t>МУНИЦИПАЛЬНОГО  РАЙОНА</w:t>
            </w:r>
          </w:p>
          <w:p w:rsidR="00E35848" w:rsidRDefault="00E35848" w:rsidP="002551E7">
            <w:pPr>
              <w:jc w:val="center"/>
              <w:rPr>
                <w:rFonts w:ascii="Century Bash" w:hAnsi="Century Bash"/>
                <w:b/>
              </w:rPr>
            </w:pPr>
            <w:r>
              <w:rPr>
                <w:rFonts w:ascii="Century Bash" w:hAnsi="Century Bash"/>
                <w:b/>
              </w:rPr>
              <w:t>ЯНАУЛЬСКИЙ РАЙОН РЕСПУБЛИКИ БАШКОРТОСТАН</w:t>
            </w:r>
          </w:p>
        </w:tc>
      </w:tr>
    </w:tbl>
    <w:p w:rsidR="00E35848" w:rsidRPr="00684980" w:rsidRDefault="00E35848" w:rsidP="0031585B">
      <w:pPr>
        <w:spacing w:line="360" w:lineRule="auto"/>
        <w:rPr>
          <w:rFonts w:ascii="Century Bash" w:hAnsi="Century Bash"/>
          <w:b/>
          <w:bCs/>
          <w:sz w:val="6"/>
          <w:szCs w:val="6"/>
          <w:lang w:val="en-US"/>
        </w:rPr>
      </w:pPr>
      <w:r>
        <w:rPr>
          <w:rFonts w:ascii="Century Bash" w:hAnsi="Century Bash"/>
          <w:b/>
          <w:bCs/>
          <w:sz w:val="28"/>
          <w:szCs w:val="28"/>
          <w:lang w:val="en-US"/>
        </w:rPr>
        <w:t xml:space="preserve">   </w:t>
      </w:r>
    </w:p>
    <w:p w:rsidR="00E35848" w:rsidRDefault="00E35848" w:rsidP="0031585B">
      <w:pPr>
        <w:spacing w:line="360" w:lineRule="auto"/>
        <w:rPr>
          <w:b/>
          <w:bCs/>
          <w:sz w:val="28"/>
          <w:szCs w:val="28"/>
        </w:rPr>
      </w:pPr>
      <w:r>
        <w:rPr>
          <w:rFonts w:ascii="Century Bash" w:hAnsi="Century Bash"/>
          <w:b/>
          <w:bCs/>
          <w:sz w:val="28"/>
          <w:szCs w:val="28"/>
          <w:lang w:val="en-US"/>
        </w:rPr>
        <w:t xml:space="preserve">      </w:t>
      </w:r>
      <w:r w:rsidRPr="00684980">
        <w:rPr>
          <w:rFonts w:ascii="Century Bash" w:hAnsi="Century Bash"/>
          <w:b/>
          <w:bCs/>
          <w:sz w:val="28"/>
          <w:szCs w:val="28"/>
          <w:lang w:val="en-US"/>
        </w:rPr>
        <w:t>KAPAP</w:t>
      </w:r>
      <w:r w:rsidRPr="00684980">
        <w:rPr>
          <w:rFonts w:ascii="Century Bash" w:hAnsi="Century Bash"/>
          <w:b/>
          <w:bCs/>
          <w:sz w:val="28"/>
          <w:szCs w:val="28"/>
        </w:rPr>
        <w:t xml:space="preserve">      </w:t>
      </w:r>
      <w:r>
        <w:rPr>
          <w:b/>
          <w:bCs/>
          <w:sz w:val="28"/>
          <w:szCs w:val="28"/>
        </w:rPr>
        <w:t xml:space="preserve">                                                            ПОСТАНОВЛЕНИЕ</w:t>
      </w:r>
    </w:p>
    <w:p w:rsidR="00E35848" w:rsidRDefault="00E35848" w:rsidP="0031585B">
      <w:pPr>
        <w:rPr>
          <w:sz w:val="28"/>
          <w:szCs w:val="28"/>
        </w:rPr>
      </w:pPr>
    </w:p>
    <w:p w:rsidR="00E35848" w:rsidRDefault="00E35848" w:rsidP="0031585B">
      <w:pPr>
        <w:rPr>
          <w:sz w:val="28"/>
          <w:szCs w:val="28"/>
        </w:rPr>
      </w:pPr>
      <w:r>
        <w:rPr>
          <w:sz w:val="28"/>
          <w:szCs w:val="28"/>
        </w:rPr>
        <w:t xml:space="preserve">____  июль  2016 й.                       № ____                  ____  июля </w:t>
      </w:r>
      <w:smartTag w:uri="urn:schemas-microsoft-com:office:smarttags" w:element="metricconverter">
        <w:smartTagPr>
          <w:attr w:name="ProductID" w:val="2016 г"/>
        </w:smartTagPr>
        <w:r>
          <w:rPr>
            <w:sz w:val="28"/>
            <w:szCs w:val="28"/>
          </w:rPr>
          <w:t>2016 г</w:t>
        </w:r>
      </w:smartTag>
      <w:r>
        <w:rPr>
          <w:sz w:val="28"/>
          <w:szCs w:val="28"/>
        </w:rPr>
        <w:t>.</w:t>
      </w:r>
    </w:p>
    <w:p w:rsidR="00E35848" w:rsidRPr="0031585B" w:rsidRDefault="00E35848" w:rsidP="00C31D80">
      <w:pPr>
        <w:widowControl w:val="0"/>
        <w:suppressAutoHyphens/>
        <w:autoSpaceDE w:val="0"/>
        <w:autoSpaceDN w:val="0"/>
        <w:adjustRightInd w:val="0"/>
        <w:jc w:val="center"/>
        <w:rPr>
          <w:rFonts w:ascii="Times New Roman CYR" w:hAnsi="Times New Roman CYR" w:cs="Times New Roman CYR"/>
          <w:sz w:val="6"/>
          <w:szCs w:val="6"/>
        </w:rPr>
      </w:pPr>
    </w:p>
    <w:p w:rsidR="00E35848" w:rsidRPr="0031585B" w:rsidRDefault="00E35848" w:rsidP="00C31D80">
      <w:pPr>
        <w:widowControl w:val="0"/>
        <w:suppressAutoHyphens/>
        <w:autoSpaceDE w:val="0"/>
        <w:autoSpaceDN w:val="0"/>
        <w:adjustRightInd w:val="0"/>
        <w:jc w:val="center"/>
        <w:rPr>
          <w:rFonts w:ascii="Times New Roman CYR" w:hAnsi="Times New Roman CYR" w:cs="Times New Roman CYR"/>
          <w:b/>
          <w:sz w:val="10"/>
          <w:szCs w:val="10"/>
          <w:lang w:val="en-US"/>
        </w:rPr>
      </w:pPr>
    </w:p>
    <w:p w:rsidR="00E35848" w:rsidRPr="0031585B" w:rsidRDefault="00E35848" w:rsidP="00C31D80">
      <w:pPr>
        <w:widowControl w:val="0"/>
        <w:suppressAutoHyphens/>
        <w:autoSpaceDE w:val="0"/>
        <w:autoSpaceDN w:val="0"/>
        <w:adjustRightInd w:val="0"/>
        <w:jc w:val="center"/>
        <w:rPr>
          <w:rFonts w:ascii="Times New Roman CYR" w:hAnsi="Times New Roman CYR" w:cs="Times New Roman CYR"/>
          <w:b/>
          <w:sz w:val="28"/>
          <w:szCs w:val="28"/>
        </w:rPr>
      </w:pPr>
      <w:r w:rsidRPr="0031585B">
        <w:rPr>
          <w:rFonts w:ascii="Times New Roman CYR" w:hAnsi="Times New Roman CYR" w:cs="Times New Roman CYR"/>
          <w:b/>
          <w:sz w:val="28"/>
          <w:szCs w:val="28"/>
        </w:rPr>
        <w:t xml:space="preserve">Об утверждении  муниципальной программы </w:t>
      </w:r>
    </w:p>
    <w:p w:rsidR="00E35848" w:rsidRPr="0031585B" w:rsidRDefault="00E35848" w:rsidP="00C31D80">
      <w:pPr>
        <w:autoSpaceDE w:val="0"/>
        <w:autoSpaceDN w:val="0"/>
        <w:adjustRightInd w:val="0"/>
        <w:jc w:val="center"/>
        <w:rPr>
          <w:b/>
          <w:sz w:val="28"/>
          <w:szCs w:val="28"/>
        </w:rPr>
      </w:pPr>
      <w:r w:rsidRPr="0031585B">
        <w:rPr>
          <w:b/>
          <w:sz w:val="28"/>
          <w:szCs w:val="28"/>
        </w:rPr>
        <w:t xml:space="preserve"> «</w:t>
      </w:r>
      <w:r w:rsidRPr="0031585B">
        <w:rPr>
          <w:rFonts w:ascii="Times New Roman CYR" w:hAnsi="Times New Roman CYR" w:cs="Times New Roman CYR"/>
          <w:b/>
          <w:color w:val="000000"/>
          <w:sz w:val="28"/>
          <w:szCs w:val="28"/>
        </w:rPr>
        <w:t xml:space="preserve">Обеспечение территорий сельского поселения  Первомайский сельсовет муниципального района  Янаульский район Республики Башкортостан документами территориального планирования, градостроительного зонирования, проектов планировок, проектов межевания, землеустроительных дел </w:t>
      </w:r>
      <w:r w:rsidRPr="0031585B">
        <w:rPr>
          <w:rFonts w:ascii="Times New Roman CYR" w:hAnsi="Times New Roman CYR" w:cs="Times New Roman CYR"/>
          <w:b/>
          <w:sz w:val="28"/>
          <w:szCs w:val="28"/>
        </w:rPr>
        <w:t>на 2016-2020 годы</w:t>
      </w:r>
      <w:r w:rsidRPr="0031585B">
        <w:rPr>
          <w:b/>
          <w:sz w:val="28"/>
          <w:szCs w:val="28"/>
        </w:rPr>
        <w:t>»</w:t>
      </w:r>
    </w:p>
    <w:p w:rsidR="00E35848" w:rsidRPr="0031585B" w:rsidRDefault="00E35848" w:rsidP="00C31D80">
      <w:pPr>
        <w:autoSpaceDE w:val="0"/>
        <w:autoSpaceDN w:val="0"/>
        <w:adjustRightInd w:val="0"/>
        <w:jc w:val="center"/>
        <w:rPr>
          <w:sz w:val="10"/>
          <w:szCs w:val="10"/>
        </w:rPr>
      </w:pPr>
    </w:p>
    <w:p w:rsidR="00E35848" w:rsidRDefault="00E35848" w:rsidP="00C31D80">
      <w:pPr>
        <w:autoSpaceDE w:val="0"/>
        <w:autoSpaceDN w:val="0"/>
        <w:adjustRightInd w:val="0"/>
        <w:jc w:val="both"/>
        <w:rPr>
          <w:rFonts w:ascii="Times New Roman CYR" w:hAnsi="Times New Roman CYR" w:cs="Times New Roman CYR"/>
          <w:sz w:val="28"/>
          <w:szCs w:val="28"/>
        </w:rPr>
      </w:pPr>
      <w:r w:rsidRPr="00C31D80">
        <w:rPr>
          <w:sz w:val="28"/>
          <w:szCs w:val="28"/>
        </w:rPr>
        <w:t xml:space="preserve">       </w:t>
      </w:r>
      <w:r>
        <w:rPr>
          <w:rFonts w:ascii="Times New Roman CYR" w:hAnsi="Times New Roman CYR" w:cs="Times New Roman CYR"/>
          <w:sz w:val="28"/>
          <w:szCs w:val="28"/>
        </w:rPr>
        <w:t xml:space="preserve">В соответствии с Градостроительным кодексом Российской Федерации, федеральными законами от 29 декабря 2004 года № 191-ФЗ </w:t>
      </w:r>
      <w:r w:rsidRPr="00C31D80">
        <w:rPr>
          <w:sz w:val="28"/>
          <w:szCs w:val="28"/>
        </w:rPr>
        <w:t>«</w:t>
      </w:r>
      <w:r>
        <w:rPr>
          <w:rFonts w:ascii="Times New Roman CYR" w:hAnsi="Times New Roman CYR" w:cs="Times New Roman CYR"/>
          <w:sz w:val="28"/>
          <w:szCs w:val="28"/>
        </w:rPr>
        <w:t>О введении в действие Градостроительного кодекса Российской Федерации</w:t>
      </w:r>
      <w:r w:rsidRPr="00C31D80">
        <w:rPr>
          <w:sz w:val="28"/>
          <w:szCs w:val="28"/>
        </w:rPr>
        <w:t xml:space="preserve">»,  </w:t>
      </w:r>
      <w:r>
        <w:rPr>
          <w:rFonts w:ascii="Times New Roman CYR" w:hAnsi="Times New Roman CYR" w:cs="Times New Roman CYR"/>
          <w:sz w:val="28"/>
          <w:szCs w:val="28"/>
        </w:rPr>
        <w:t xml:space="preserve">от 06.10.2003 г. № 131-ФЗ </w:t>
      </w:r>
      <w:r w:rsidRPr="00C31D80">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31D80">
        <w:rPr>
          <w:sz w:val="28"/>
          <w:szCs w:val="28"/>
        </w:rPr>
        <w:t xml:space="preserve">», </w:t>
      </w:r>
      <w:r>
        <w:rPr>
          <w:rFonts w:ascii="Times New Roman CYR" w:hAnsi="Times New Roman CYR" w:cs="Times New Roman CYR"/>
          <w:sz w:val="28"/>
          <w:szCs w:val="28"/>
        </w:rPr>
        <w:t>Уставом  сельского поселения Первомайский сельсовет Администрация  сельского поселения Первомайский  сельсовет муниципального района Янаульский район Республики Башкортостан п о с т а н о в л я е т:</w:t>
      </w:r>
    </w:p>
    <w:p w:rsidR="00E35848" w:rsidRDefault="00E35848" w:rsidP="00C31D80">
      <w:pPr>
        <w:autoSpaceDE w:val="0"/>
        <w:autoSpaceDN w:val="0"/>
        <w:adjustRightInd w:val="0"/>
        <w:ind w:firstLine="708"/>
        <w:jc w:val="both"/>
        <w:rPr>
          <w:rFonts w:ascii="Times New Roman CYR" w:hAnsi="Times New Roman CYR" w:cs="Times New Roman CYR"/>
          <w:sz w:val="28"/>
          <w:szCs w:val="28"/>
        </w:rPr>
      </w:pPr>
      <w:r w:rsidRPr="00C31D80">
        <w:rPr>
          <w:sz w:val="28"/>
          <w:szCs w:val="28"/>
        </w:rPr>
        <w:t xml:space="preserve">1. </w:t>
      </w:r>
      <w:r>
        <w:rPr>
          <w:rFonts w:ascii="Times New Roman CYR" w:hAnsi="Times New Roman CYR" w:cs="Times New Roman CYR"/>
          <w:sz w:val="28"/>
          <w:szCs w:val="28"/>
        </w:rPr>
        <w:t xml:space="preserve">Утвердить  муниципальную  программу </w:t>
      </w:r>
      <w:r w:rsidRPr="00C31D80">
        <w:rPr>
          <w:sz w:val="28"/>
          <w:szCs w:val="28"/>
        </w:rPr>
        <w:t>«</w:t>
      </w:r>
      <w:r>
        <w:rPr>
          <w:rFonts w:ascii="Times New Roman CYR" w:hAnsi="Times New Roman CYR" w:cs="Times New Roman CYR"/>
          <w:color w:val="000000"/>
          <w:sz w:val="28"/>
          <w:szCs w:val="28"/>
        </w:rPr>
        <w:t xml:space="preserve">Обеспечение территорий сельского поселения  Первомайский сельсовет муниципального района  Янаульский район Республики Башкортостан документами территориального планирования, градостроительного зонирования, проектов планировок, проектов межевания, землеустроительных дел </w:t>
      </w:r>
      <w:r>
        <w:rPr>
          <w:rFonts w:ascii="Times New Roman CYR" w:hAnsi="Times New Roman CYR" w:cs="Times New Roman CYR"/>
          <w:sz w:val="28"/>
          <w:szCs w:val="28"/>
        </w:rPr>
        <w:t>на 2016-2020 годы</w:t>
      </w:r>
      <w:r w:rsidRPr="00C31D80">
        <w:rPr>
          <w:sz w:val="28"/>
          <w:szCs w:val="28"/>
        </w:rPr>
        <w:t>» (</w:t>
      </w:r>
      <w:r>
        <w:rPr>
          <w:rFonts w:ascii="Times New Roman CYR" w:hAnsi="Times New Roman CYR" w:cs="Times New Roman CYR"/>
          <w:sz w:val="28"/>
          <w:szCs w:val="28"/>
        </w:rPr>
        <w:t>Прилагается).</w:t>
      </w:r>
    </w:p>
    <w:p w:rsidR="00E35848" w:rsidRPr="0031585B" w:rsidRDefault="00E35848" w:rsidP="00C31D80">
      <w:pPr>
        <w:autoSpaceDE w:val="0"/>
        <w:autoSpaceDN w:val="0"/>
        <w:adjustRightInd w:val="0"/>
        <w:ind w:firstLine="708"/>
        <w:jc w:val="both"/>
        <w:rPr>
          <w:rFonts w:ascii="Times New Roman CYR" w:hAnsi="Times New Roman CYR" w:cs="Times New Roman CYR"/>
          <w:sz w:val="28"/>
          <w:szCs w:val="28"/>
        </w:rPr>
      </w:pPr>
      <w:r w:rsidRPr="00C31D80">
        <w:rPr>
          <w:sz w:val="28"/>
          <w:szCs w:val="28"/>
        </w:rPr>
        <w:t xml:space="preserve">2. </w:t>
      </w:r>
      <w:r>
        <w:rPr>
          <w:rFonts w:ascii="Times New Roman CYR" w:hAnsi="Times New Roman CYR" w:cs="Times New Roman CYR"/>
          <w:color w:val="000000"/>
          <w:sz w:val="28"/>
          <w:szCs w:val="28"/>
        </w:rPr>
        <w:t xml:space="preserve">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 452825, РБ, Янаульский район, с. Сусады-Эбалак, пл. Комсомольская, д.2 и разместить на </w:t>
      </w:r>
      <w:r>
        <w:rPr>
          <w:rFonts w:ascii="Times New Roman CYR" w:hAnsi="Times New Roman CYR" w:cs="Times New Roman CYR"/>
          <w:sz w:val="28"/>
          <w:szCs w:val="28"/>
        </w:rPr>
        <w:t xml:space="preserve"> сайте</w:t>
      </w:r>
      <w:r>
        <w:rPr>
          <w:sz w:val="28"/>
          <w:szCs w:val="28"/>
          <w:lang w:val="en-US"/>
        </w:rPr>
        <w:t> </w:t>
      </w:r>
      <w:r w:rsidRPr="00C31D80">
        <w:rPr>
          <w:sz w:val="28"/>
          <w:szCs w:val="28"/>
        </w:rPr>
        <w:t xml:space="preserve"> </w:t>
      </w:r>
      <w:r>
        <w:rPr>
          <w:rFonts w:ascii="Times New Roman CYR" w:hAnsi="Times New Roman CYR" w:cs="Times New Roman CYR"/>
          <w:sz w:val="28"/>
          <w:szCs w:val="28"/>
        </w:rPr>
        <w:t>сельского поселения Первомайский сельсовет</w:t>
      </w:r>
      <w:r>
        <w:rPr>
          <w:sz w:val="28"/>
          <w:szCs w:val="28"/>
          <w:lang w:val="en-US"/>
        </w:rPr>
        <w:t> </w:t>
      </w:r>
      <w:r>
        <w:rPr>
          <w:rFonts w:ascii="Times New Roman CYR" w:hAnsi="Times New Roman CYR" w:cs="Times New Roman CYR"/>
          <w:sz w:val="28"/>
          <w:szCs w:val="28"/>
        </w:rPr>
        <w:t xml:space="preserve">муниципального района Янаульский район Республики Башкортостан по адресу: </w:t>
      </w:r>
      <w:hyperlink r:id="rId8" w:history="1">
        <w:r w:rsidRPr="00C10B12">
          <w:rPr>
            <w:rStyle w:val="Hyperlink"/>
            <w:rFonts w:ascii="Times New Roman CYR" w:hAnsi="Times New Roman CYR" w:cs="Times New Roman CYR"/>
            <w:sz w:val="28"/>
            <w:szCs w:val="28"/>
          </w:rPr>
          <w:t>http://sp</w:t>
        </w:r>
        <w:r w:rsidRPr="00C10B12">
          <w:rPr>
            <w:rStyle w:val="Hyperlink"/>
            <w:rFonts w:ascii="Times New Roman CYR" w:hAnsi="Times New Roman CYR" w:cs="Times New Roman CYR"/>
            <w:sz w:val="28"/>
            <w:szCs w:val="28"/>
            <w:lang w:val="en-US"/>
          </w:rPr>
          <w:t>pervomai</w:t>
        </w:r>
        <w:r w:rsidRPr="00C10B12">
          <w:rPr>
            <w:rStyle w:val="Hyperlink"/>
            <w:rFonts w:ascii="Times New Roman CYR" w:hAnsi="Times New Roman CYR" w:cs="Times New Roman CYR"/>
            <w:sz w:val="28"/>
            <w:szCs w:val="28"/>
          </w:rPr>
          <w:t>.ru</w:t>
        </w:r>
      </w:hyperlink>
      <w:r w:rsidRPr="0031585B">
        <w:rPr>
          <w:rFonts w:ascii="Times New Roman CYR" w:hAnsi="Times New Roman CYR" w:cs="Times New Roman CYR"/>
          <w:sz w:val="28"/>
          <w:szCs w:val="28"/>
        </w:rPr>
        <w:t xml:space="preserve"> </w:t>
      </w:r>
    </w:p>
    <w:p w:rsidR="00E35848" w:rsidRDefault="00E35848" w:rsidP="00C31D80">
      <w:pPr>
        <w:autoSpaceDE w:val="0"/>
        <w:autoSpaceDN w:val="0"/>
        <w:adjustRightInd w:val="0"/>
        <w:ind w:firstLine="708"/>
        <w:jc w:val="both"/>
        <w:rPr>
          <w:rFonts w:ascii="Times New Roman CYR" w:hAnsi="Times New Roman CYR" w:cs="Times New Roman CYR"/>
          <w:sz w:val="28"/>
          <w:szCs w:val="28"/>
        </w:rPr>
      </w:pPr>
      <w:r w:rsidRPr="00C31D80">
        <w:rPr>
          <w:sz w:val="28"/>
          <w:szCs w:val="28"/>
        </w:rPr>
        <w:t xml:space="preserve">3. </w:t>
      </w:r>
      <w:r>
        <w:rPr>
          <w:rFonts w:ascii="Times New Roman CYR" w:hAnsi="Times New Roman CYR" w:cs="Times New Roman CYR"/>
          <w:sz w:val="28"/>
          <w:szCs w:val="28"/>
        </w:rPr>
        <w:t>Контроль за исполнением настоящего постановления  оставляю за собой.</w:t>
      </w:r>
    </w:p>
    <w:p w:rsidR="00E35848" w:rsidRPr="00C31D80" w:rsidRDefault="00E35848" w:rsidP="00C31D80">
      <w:pPr>
        <w:autoSpaceDE w:val="0"/>
        <w:autoSpaceDN w:val="0"/>
        <w:adjustRightInd w:val="0"/>
        <w:ind w:firstLine="720"/>
        <w:rPr>
          <w:sz w:val="28"/>
          <w:szCs w:val="28"/>
        </w:rPr>
      </w:pPr>
    </w:p>
    <w:p w:rsidR="00E35848" w:rsidRDefault="00E35848" w:rsidP="00C31D8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p>
    <w:p w:rsidR="00E35848" w:rsidRDefault="00E35848" w:rsidP="00C31D8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                                                                           В. В. Зворыгин</w:t>
      </w:r>
    </w:p>
    <w:p w:rsidR="00E35848" w:rsidRDefault="00E35848" w:rsidP="00C31D80">
      <w:pPr>
        <w:autoSpaceDE w:val="0"/>
        <w:autoSpaceDN w:val="0"/>
        <w:adjustRightInd w:val="0"/>
        <w:ind w:firstLine="4111"/>
        <w:jc w:val="right"/>
        <w:rPr>
          <w:rFonts w:ascii="Times New Roman CYR" w:hAnsi="Times New Roman CYR" w:cs="Times New Roman CYR"/>
          <w:sz w:val="28"/>
          <w:szCs w:val="28"/>
        </w:rPr>
      </w:pPr>
      <w:r>
        <w:rPr>
          <w:rFonts w:ascii="Times New Roman CYR" w:hAnsi="Times New Roman CYR" w:cs="Times New Roman CYR"/>
          <w:sz w:val="28"/>
          <w:szCs w:val="28"/>
        </w:rPr>
        <w:t>Утверждена</w:t>
      </w:r>
    </w:p>
    <w:p w:rsidR="00E35848" w:rsidRDefault="00E35848" w:rsidP="00C31D80">
      <w:pPr>
        <w:autoSpaceDE w:val="0"/>
        <w:autoSpaceDN w:val="0"/>
        <w:adjustRightInd w:val="0"/>
        <w:ind w:left="3538"/>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Администрации сельского   поселения Первомайский  сельсовет                                                                                   муниципального района Янаульский </w:t>
      </w:r>
    </w:p>
    <w:p w:rsidR="00E35848" w:rsidRDefault="00E35848" w:rsidP="00C31D80">
      <w:pPr>
        <w:autoSpaceDE w:val="0"/>
        <w:autoSpaceDN w:val="0"/>
        <w:adjustRightInd w:val="0"/>
        <w:ind w:left="2830" w:firstLine="708"/>
        <w:jc w:val="right"/>
        <w:rPr>
          <w:rFonts w:ascii="Times New Roman CYR" w:hAnsi="Times New Roman CYR" w:cs="Times New Roman CYR"/>
          <w:sz w:val="28"/>
          <w:szCs w:val="28"/>
        </w:rPr>
      </w:pPr>
      <w:r>
        <w:rPr>
          <w:rFonts w:ascii="Times New Roman CYR" w:hAnsi="Times New Roman CYR" w:cs="Times New Roman CYR"/>
          <w:sz w:val="28"/>
          <w:szCs w:val="28"/>
        </w:rPr>
        <w:t>район Республики Башкортостан</w:t>
      </w:r>
    </w:p>
    <w:p w:rsidR="00E35848" w:rsidRDefault="00E35848" w:rsidP="005A17C1">
      <w:pPr>
        <w:autoSpaceDE w:val="0"/>
        <w:autoSpaceDN w:val="0"/>
        <w:adjustRightInd w:val="0"/>
        <w:ind w:left="2124" w:firstLine="708"/>
        <w:jc w:val="right"/>
        <w:rPr>
          <w:rFonts w:ascii="Times New Roman CYR" w:hAnsi="Times New Roman CYR" w:cs="Times New Roman CYR"/>
          <w:sz w:val="28"/>
          <w:szCs w:val="28"/>
        </w:rPr>
      </w:pPr>
      <w:r w:rsidRPr="00C31D80">
        <w:rPr>
          <w:sz w:val="28"/>
          <w:szCs w:val="28"/>
        </w:rPr>
        <w:t xml:space="preserve">          </w:t>
      </w:r>
      <w:r>
        <w:rPr>
          <w:rFonts w:ascii="Times New Roman CYR" w:hAnsi="Times New Roman CYR" w:cs="Times New Roman CYR"/>
          <w:sz w:val="28"/>
          <w:szCs w:val="28"/>
        </w:rPr>
        <w:t>от ____  июля 2016 года № ____</w:t>
      </w:r>
    </w:p>
    <w:p w:rsidR="00E35848" w:rsidRPr="00C31D80" w:rsidRDefault="00E35848" w:rsidP="00C31D80">
      <w:pPr>
        <w:autoSpaceDE w:val="0"/>
        <w:autoSpaceDN w:val="0"/>
        <w:adjustRightInd w:val="0"/>
        <w:ind w:firstLine="4111"/>
        <w:jc w:val="center"/>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31585B" w:rsidRDefault="00E35848" w:rsidP="00C31D80">
      <w:pPr>
        <w:autoSpaceDE w:val="0"/>
        <w:autoSpaceDN w:val="0"/>
        <w:adjustRightInd w:val="0"/>
        <w:jc w:val="center"/>
        <w:rPr>
          <w:rFonts w:ascii="Times New Roman CYR" w:hAnsi="Times New Roman CYR" w:cs="Times New Roman CYR"/>
          <w:b/>
          <w:sz w:val="28"/>
          <w:szCs w:val="28"/>
        </w:rPr>
      </w:pPr>
      <w:r w:rsidRPr="0031585B">
        <w:rPr>
          <w:rFonts w:ascii="Times New Roman CYR" w:hAnsi="Times New Roman CYR" w:cs="Times New Roman CYR"/>
          <w:b/>
          <w:sz w:val="28"/>
          <w:szCs w:val="28"/>
        </w:rPr>
        <w:t>Муниципальная программа</w:t>
      </w:r>
    </w:p>
    <w:p w:rsidR="00E35848" w:rsidRPr="0031585B" w:rsidRDefault="00E35848" w:rsidP="00C31D80">
      <w:pPr>
        <w:autoSpaceDE w:val="0"/>
        <w:autoSpaceDN w:val="0"/>
        <w:adjustRightInd w:val="0"/>
        <w:jc w:val="center"/>
        <w:rPr>
          <w:b/>
          <w:sz w:val="28"/>
          <w:szCs w:val="28"/>
        </w:rPr>
      </w:pPr>
      <w:r w:rsidRPr="0031585B">
        <w:rPr>
          <w:b/>
          <w:sz w:val="28"/>
          <w:szCs w:val="28"/>
        </w:rPr>
        <w:t>«</w:t>
      </w:r>
      <w:r w:rsidRPr="0031585B">
        <w:rPr>
          <w:rFonts w:ascii="Times New Roman CYR" w:hAnsi="Times New Roman CYR" w:cs="Times New Roman CYR"/>
          <w:b/>
          <w:color w:val="000000"/>
          <w:sz w:val="28"/>
          <w:szCs w:val="28"/>
        </w:rPr>
        <w:t xml:space="preserve">Обеспечение территорий сельского поселения  Первомайский сельсовет муниципального района Янаульский район Республики Башкортостан документами территориального планирования, градостроительного зонирования, проектов планировок, проектов межевания, землеустроительных дел   </w:t>
      </w:r>
      <w:r w:rsidRPr="0031585B">
        <w:rPr>
          <w:rFonts w:ascii="Times New Roman CYR" w:hAnsi="Times New Roman CYR" w:cs="Times New Roman CYR"/>
          <w:b/>
          <w:sz w:val="28"/>
          <w:szCs w:val="28"/>
        </w:rPr>
        <w:t>на 2016-2020 годы</w:t>
      </w:r>
      <w:r w:rsidRPr="0031585B">
        <w:rPr>
          <w:b/>
          <w:sz w:val="28"/>
          <w:szCs w:val="28"/>
        </w:rPr>
        <w:t>»</w:t>
      </w:r>
    </w:p>
    <w:p w:rsidR="00E35848" w:rsidRPr="0031585B" w:rsidRDefault="00E35848" w:rsidP="00C31D80">
      <w:pPr>
        <w:autoSpaceDE w:val="0"/>
        <w:autoSpaceDN w:val="0"/>
        <w:adjustRightInd w:val="0"/>
        <w:jc w:val="center"/>
        <w:rPr>
          <w:b/>
          <w:sz w:val="28"/>
          <w:szCs w:val="28"/>
        </w:rPr>
      </w:pPr>
    </w:p>
    <w:p w:rsidR="00E35848" w:rsidRPr="0031585B" w:rsidRDefault="00E35848" w:rsidP="00C31D80">
      <w:pPr>
        <w:autoSpaceDE w:val="0"/>
        <w:autoSpaceDN w:val="0"/>
        <w:adjustRightInd w:val="0"/>
        <w:jc w:val="both"/>
        <w:rPr>
          <w:b/>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Pr="00C31D80" w:rsidRDefault="00E35848" w:rsidP="00C31D80">
      <w:pPr>
        <w:autoSpaceDE w:val="0"/>
        <w:autoSpaceDN w:val="0"/>
        <w:adjustRightInd w:val="0"/>
        <w:jc w:val="both"/>
        <w:rPr>
          <w:sz w:val="28"/>
          <w:szCs w:val="28"/>
        </w:rPr>
      </w:pPr>
    </w:p>
    <w:p w:rsidR="00E35848" w:rsidRDefault="00E35848" w:rsidP="00C31D80">
      <w:pPr>
        <w:suppressAutoHyphens/>
        <w:autoSpaceDE w:val="0"/>
        <w:autoSpaceDN w:val="0"/>
        <w:adjustRightInd w:val="0"/>
        <w:jc w:val="center"/>
        <w:rPr>
          <w:rFonts w:ascii="Times New Roman CYR" w:hAnsi="Times New Roman CYR" w:cs="Times New Roman CYR"/>
        </w:rPr>
      </w:pPr>
      <w:r>
        <w:rPr>
          <w:lang w:val="en-US"/>
        </w:rPr>
        <w:t xml:space="preserve">2016 </w:t>
      </w:r>
      <w:r>
        <w:rPr>
          <w:rFonts w:ascii="Times New Roman CYR" w:hAnsi="Times New Roman CYR" w:cs="Times New Roman CYR"/>
        </w:rPr>
        <w:t>год</w:t>
      </w:r>
    </w:p>
    <w:p w:rsidR="00E35848" w:rsidRDefault="00E35848" w:rsidP="00C31D8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Паспорт Программы</w:t>
      </w:r>
    </w:p>
    <w:p w:rsidR="00E35848" w:rsidRDefault="00E35848" w:rsidP="00C31D80">
      <w:pPr>
        <w:autoSpaceDE w:val="0"/>
        <w:autoSpaceDN w:val="0"/>
        <w:adjustRightInd w:val="0"/>
        <w:jc w:val="both"/>
        <w:rPr>
          <w:sz w:val="28"/>
          <w:szCs w:val="28"/>
          <w:lang w:val="en-US"/>
        </w:rPr>
      </w:pPr>
    </w:p>
    <w:tbl>
      <w:tblPr>
        <w:tblW w:w="0" w:type="auto"/>
        <w:tblInd w:w="2" w:type="dxa"/>
        <w:tblLayout w:type="fixed"/>
        <w:tblLook w:val="0000"/>
      </w:tblPr>
      <w:tblGrid>
        <w:gridCol w:w="3080"/>
        <w:gridCol w:w="6491"/>
      </w:tblGrid>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rPr>
                <w:rFonts w:ascii="Calibri" w:hAnsi="Calibri" w:cs="Calibri"/>
                <w:lang w:val="en-US"/>
              </w:rPr>
            </w:pPr>
            <w:r>
              <w:rPr>
                <w:rFonts w:ascii="Times New Roman CYR" w:hAnsi="Times New Roman CYR" w:cs="Times New Roman CYR"/>
                <w:sz w:val="27"/>
                <w:szCs w:val="27"/>
              </w:rPr>
              <w:t>Наименование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C31D80" w:rsidRDefault="00E35848">
            <w:pPr>
              <w:autoSpaceDE w:val="0"/>
              <w:autoSpaceDN w:val="0"/>
              <w:adjustRightInd w:val="0"/>
              <w:jc w:val="both"/>
              <w:rPr>
                <w:rFonts w:ascii="Calibri" w:hAnsi="Calibri" w:cs="Calibri"/>
              </w:rPr>
            </w:pPr>
            <w:r w:rsidRPr="00C31D80">
              <w:rPr>
                <w:color w:val="000000"/>
                <w:sz w:val="28"/>
                <w:szCs w:val="28"/>
              </w:rPr>
              <w:t>«</w:t>
            </w:r>
            <w:r>
              <w:rPr>
                <w:rFonts w:ascii="Times New Roman CYR" w:hAnsi="Times New Roman CYR" w:cs="Times New Roman CYR"/>
                <w:color w:val="000000"/>
                <w:sz w:val="28"/>
                <w:szCs w:val="28"/>
              </w:rPr>
              <w:t xml:space="preserve">Обеспечение территорий сельского поселения  Первомайский сельсовет муниципального района Янаульский район Республики Башкортостан документами территориального планирования, градостроительного зонирования, проектов планировок, проектов межевания, землеустроительных дел   </w:t>
            </w:r>
            <w:r>
              <w:rPr>
                <w:rFonts w:ascii="Times New Roman CYR" w:hAnsi="Times New Roman CYR" w:cs="Times New Roman CYR"/>
                <w:sz w:val="28"/>
                <w:szCs w:val="28"/>
              </w:rPr>
              <w:t>на 2016-2020 годы</w:t>
            </w:r>
            <w:r w:rsidRPr="00C31D80">
              <w:rPr>
                <w:sz w:val="28"/>
                <w:szCs w:val="28"/>
              </w:rPr>
              <w:t>»</w:t>
            </w:r>
          </w:p>
        </w:tc>
      </w:tr>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rPr>
                <w:rFonts w:ascii="Calibri" w:hAnsi="Calibri" w:cs="Calibri"/>
                <w:lang w:val="en-US"/>
              </w:rPr>
            </w:pPr>
            <w:r>
              <w:rPr>
                <w:rFonts w:ascii="Times New Roman CYR" w:hAnsi="Times New Roman CYR" w:cs="Times New Roman CYR"/>
                <w:sz w:val="27"/>
                <w:szCs w:val="27"/>
              </w:rPr>
              <w:t>Основание для разработки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B309D" w:rsidRDefault="00E35848">
            <w:pPr>
              <w:autoSpaceDE w:val="0"/>
              <w:autoSpaceDN w:val="0"/>
              <w:adjustRightInd w:val="0"/>
              <w:jc w:val="both"/>
              <w:rPr>
                <w:sz w:val="28"/>
                <w:szCs w:val="28"/>
              </w:rPr>
            </w:pPr>
            <w:r w:rsidRPr="002B309D">
              <w:rPr>
                <w:rFonts w:ascii="Times New Roman CYR" w:hAnsi="Times New Roman CYR" w:cs="Times New Roman CYR"/>
                <w:sz w:val="28"/>
                <w:szCs w:val="28"/>
              </w:rPr>
              <w:t xml:space="preserve">Постановление Правительства Республики Башкортостан от 31 декабря 2014 года № 686 </w:t>
            </w:r>
            <w:r w:rsidRPr="002B309D">
              <w:rPr>
                <w:sz w:val="28"/>
                <w:szCs w:val="28"/>
              </w:rPr>
              <w:t>«</w:t>
            </w:r>
            <w:r w:rsidRPr="002B309D">
              <w:rPr>
                <w:rFonts w:ascii="Times New Roman CYR" w:hAnsi="Times New Roman CYR" w:cs="Times New Roman CYR"/>
                <w:sz w:val="28"/>
                <w:szCs w:val="28"/>
              </w:rPr>
              <w:t xml:space="preserve">Об утверждении Государственной программы </w:t>
            </w:r>
            <w:r w:rsidRPr="002B309D">
              <w:rPr>
                <w:sz w:val="28"/>
                <w:szCs w:val="28"/>
              </w:rPr>
              <w:t>«</w:t>
            </w:r>
            <w:r w:rsidRPr="002B309D">
              <w:rPr>
                <w:rFonts w:ascii="Times New Roman CYR" w:hAnsi="Times New Roman CYR" w:cs="Times New Roman CYR"/>
                <w:sz w:val="28"/>
                <w:szCs w:val="28"/>
              </w:rPr>
              <w:t>Развитие строительного комплекса и архитектуры Республики Башкортостан</w:t>
            </w:r>
            <w:r w:rsidRPr="002B309D">
              <w:rPr>
                <w:sz w:val="28"/>
                <w:szCs w:val="28"/>
              </w:rPr>
              <w:t>»»</w:t>
            </w:r>
          </w:p>
          <w:p w:rsidR="00E35848" w:rsidRPr="002B309D" w:rsidRDefault="00E35848">
            <w:pPr>
              <w:autoSpaceDE w:val="0"/>
              <w:autoSpaceDN w:val="0"/>
              <w:adjustRightInd w:val="0"/>
              <w:jc w:val="both"/>
              <w:rPr>
                <w:sz w:val="28"/>
                <w:szCs w:val="28"/>
              </w:rPr>
            </w:pPr>
            <w:r w:rsidRPr="002B309D">
              <w:rPr>
                <w:rFonts w:ascii="Times New Roman CYR" w:hAnsi="Times New Roman CYR" w:cs="Times New Roman CYR"/>
                <w:sz w:val="28"/>
                <w:szCs w:val="28"/>
              </w:rPr>
              <w:t xml:space="preserve">Постановление Администрации муниципального района Янаульский район от 08 декабря 2015 № 1296 </w:t>
            </w:r>
            <w:r w:rsidRPr="002B309D">
              <w:rPr>
                <w:sz w:val="28"/>
                <w:szCs w:val="28"/>
              </w:rPr>
              <w:t>«</w:t>
            </w:r>
            <w:r w:rsidRPr="002B309D">
              <w:rPr>
                <w:rFonts w:ascii="Times New Roman CYR" w:hAnsi="Times New Roman CYR" w:cs="Times New Roman CYR"/>
                <w:sz w:val="28"/>
                <w:szCs w:val="28"/>
              </w:rPr>
              <w:t xml:space="preserve">Об утверждении муниципальной программы </w:t>
            </w:r>
            <w:r w:rsidRPr="002B309D">
              <w:rPr>
                <w:sz w:val="28"/>
                <w:szCs w:val="28"/>
              </w:rPr>
              <w:t>«</w:t>
            </w:r>
            <w:r w:rsidRPr="002B309D">
              <w:rPr>
                <w:rFonts w:ascii="Times New Roman CYR" w:hAnsi="Times New Roman CYR" w:cs="Times New Roman CYR"/>
                <w:sz w:val="28"/>
                <w:szCs w:val="28"/>
              </w:rPr>
              <w:t>Развитие строительного комплекса и архитектуры МР Янаульский район Республики Башкортостан на 2016-2020 годы</w:t>
            </w:r>
            <w:r w:rsidRPr="002B309D">
              <w:rPr>
                <w:sz w:val="28"/>
                <w:szCs w:val="28"/>
              </w:rPr>
              <w:t>»»</w:t>
            </w:r>
            <w:r>
              <w:rPr>
                <w:sz w:val="28"/>
                <w:szCs w:val="28"/>
              </w:rPr>
              <w:t xml:space="preserve"> </w:t>
            </w:r>
          </w:p>
          <w:p w:rsidR="00E35848" w:rsidRPr="002B309D" w:rsidRDefault="00E35848">
            <w:pPr>
              <w:autoSpaceDE w:val="0"/>
              <w:autoSpaceDN w:val="0"/>
              <w:adjustRightInd w:val="0"/>
              <w:jc w:val="both"/>
              <w:rPr>
                <w:rFonts w:ascii="Calibri" w:hAnsi="Calibri" w:cs="Calibri"/>
              </w:rPr>
            </w:pPr>
          </w:p>
        </w:tc>
      </w:tr>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rPr>
                <w:rFonts w:ascii="Calibri" w:hAnsi="Calibri" w:cs="Calibri"/>
                <w:lang w:val="en-US"/>
              </w:rPr>
            </w:pPr>
            <w:r>
              <w:rPr>
                <w:rFonts w:ascii="Times New Roman CYR" w:hAnsi="Times New Roman CYR" w:cs="Times New Roman CYR"/>
                <w:sz w:val="27"/>
                <w:szCs w:val="27"/>
              </w:rPr>
              <w:t>Муниципальный заказчик - координатор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сельского поселения  Первомайский сельсовет муниципального района Янаульский район Республики Башкортостан</w:t>
            </w:r>
          </w:p>
          <w:p w:rsidR="00E35848" w:rsidRPr="00C31D80" w:rsidRDefault="00E35848">
            <w:pPr>
              <w:autoSpaceDE w:val="0"/>
              <w:autoSpaceDN w:val="0"/>
              <w:adjustRightInd w:val="0"/>
              <w:jc w:val="both"/>
              <w:rPr>
                <w:rFonts w:ascii="Calibri" w:hAnsi="Calibri" w:cs="Calibri"/>
              </w:rPr>
            </w:pPr>
            <w:r>
              <w:rPr>
                <w:rFonts w:ascii="Times New Roman CYR" w:hAnsi="Times New Roman CYR" w:cs="Times New Roman CYR"/>
                <w:sz w:val="28"/>
                <w:szCs w:val="28"/>
              </w:rPr>
              <w:t>Отдел архитектуры и градостроительства, жилищный отдел Администрации муниципального района Янаульский район</w:t>
            </w:r>
          </w:p>
        </w:tc>
      </w:tr>
      <w:tr w:rsidR="00E35848">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rPr>
                <w:rFonts w:ascii="Calibri" w:hAnsi="Calibri" w:cs="Calibri"/>
                <w:lang w:val="en-US"/>
              </w:rPr>
            </w:pPr>
            <w:r>
              <w:rPr>
                <w:rFonts w:ascii="Times New Roman CYR" w:hAnsi="Times New Roman CYR" w:cs="Times New Roman CYR"/>
                <w:sz w:val="27"/>
                <w:szCs w:val="27"/>
              </w:rPr>
              <w:t>Основная цель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jc w:val="both"/>
              <w:rPr>
                <w:rFonts w:ascii="Calibri" w:hAnsi="Calibri" w:cs="Calibri"/>
                <w:lang w:val="en-US"/>
              </w:rPr>
            </w:pPr>
            <w:r>
              <w:rPr>
                <w:rFonts w:ascii="Times New Roman CYR" w:hAnsi="Times New Roman CYR" w:cs="Times New Roman CYR"/>
                <w:color w:val="000000"/>
                <w:sz w:val="28"/>
                <w:szCs w:val="28"/>
              </w:rPr>
              <w:t>Повышения уровня обеспеченности документами территориального планирования, градостроительного зонирования, проектами планировки, проектами межевания, землеустроительными делами, другими документами, требуемыми действующим законодательством РФ для развития территорий поселения. Основной целью программы является обеспечение сельского поселения градостроительными документами.</w:t>
            </w:r>
          </w:p>
        </w:tc>
      </w:tr>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rPr>
                <w:rFonts w:ascii="Calibri" w:hAnsi="Calibri" w:cs="Calibri"/>
                <w:lang w:val="en-US"/>
              </w:rPr>
            </w:pPr>
            <w:r>
              <w:rPr>
                <w:rFonts w:ascii="Times New Roman CYR" w:hAnsi="Times New Roman CYR" w:cs="Times New Roman CYR"/>
                <w:sz w:val="27"/>
                <w:szCs w:val="27"/>
              </w:rPr>
              <w:t>Основные задачи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jc w:val="both"/>
              <w:rPr>
                <w:rFonts w:ascii="Times New Roman CYR" w:hAnsi="Times New Roman CYR" w:cs="Times New Roman CYR"/>
                <w:sz w:val="28"/>
                <w:szCs w:val="28"/>
              </w:rPr>
            </w:pPr>
            <w:r w:rsidRPr="00C31D80">
              <w:rPr>
                <w:sz w:val="28"/>
                <w:szCs w:val="28"/>
              </w:rPr>
              <w:t xml:space="preserve">- </w:t>
            </w:r>
            <w:r>
              <w:rPr>
                <w:rFonts w:ascii="Times New Roman CYR" w:hAnsi="Times New Roman CYR" w:cs="Times New Roman CYR"/>
                <w:sz w:val="28"/>
                <w:szCs w:val="28"/>
              </w:rPr>
              <w:t>обеспечить условия для развития территорий сельского поселения Первомайский сельсовет для жилищного строительства,   объектов социально-культурного назначения, национальной безопасности и правоохранительной деятельности, в области общегосударственных вопросов;</w:t>
            </w:r>
          </w:p>
          <w:p w:rsidR="00E35848" w:rsidRPr="00C31D80" w:rsidRDefault="00E35848">
            <w:pPr>
              <w:autoSpaceDE w:val="0"/>
              <w:autoSpaceDN w:val="0"/>
              <w:adjustRightInd w:val="0"/>
              <w:jc w:val="both"/>
              <w:rPr>
                <w:rFonts w:ascii="Calibri" w:hAnsi="Calibri" w:cs="Calibri"/>
              </w:rPr>
            </w:pPr>
            <w:r w:rsidRPr="00C31D80">
              <w:rPr>
                <w:sz w:val="28"/>
                <w:szCs w:val="28"/>
              </w:rPr>
              <w:t xml:space="preserve">- </w:t>
            </w:r>
            <w:r>
              <w:rPr>
                <w:rFonts w:ascii="Times New Roman CYR" w:hAnsi="Times New Roman CYR" w:cs="Times New Roman CYR"/>
                <w:sz w:val="28"/>
                <w:szCs w:val="28"/>
              </w:rPr>
              <w:t>снизить административные барьеры при строительстве.</w:t>
            </w:r>
          </w:p>
        </w:tc>
      </w:tr>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rPr>
                <w:rFonts w:ascii="Calibri" w:hAnsi="Calibri" w:cs="Calibri"/>
                <w:lang w:val="en-US"/>
              </w:rPr>
            </w:pPr>
            <w:r>
              <w:rPr>
                <w:rFonts w:ascii="Times New Roman CYR" w:hAnsi="Times New Roman CYR" w:cs="Times New Roman CYR"/>
                <w:sz w:val="27"/>
                <w:szCs w:val="27"/>
              </w:rPr>
              <w:t>Срок реализации</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C31D80" w:rsidRDefault="00E35848">
            <w:pPr>
              <w:autoSpaceDE w:val="0"/>
              <w:autoSpaceDN w:val="0"/>
              <w:adjustRightInd w:val="0"/>
              <w:jc w:val="both"/>
              <w:rPr>
                <w:rFonts w:ascii="Calibri" w:hAnsi="Calibri" w:cs="Calibri"/>
              </w:rPr>
            </w:pPr>
            <w:r w:rsidRPr="00C31D80">
              <w:rPr>
                <w:sz w:val="27"/>
                <w:szCs w:val="27"/>
              </w:rPr>
              <w:t xml:space="preserve">2016-2020 </w:t>
            </w:r>
            <w:r>
              <w:rPr>
                <w:rFonts w:ascii="Times New Roman CYR" w:hAnsi="Times New Roman CYR" w:cs="Times New Roman CYR"/>
                <w:sz w:val="27"/>
                <w:szCs w:val="27"/>
              </w:rPr>
              <w:t xml:space="preserve">годы </w:t>
            </w:r>
          </w:p>
        </w:tc>
      </w:tr>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36D52" w:rsidRDefault="00E35848" w:rsidP="00E635AD">
            <w:pPr>
              <w:rPr>
                <w:sz w:val="27"/>
                <w:szCs w:val="27"/>
              </w:rPr>
            </w:pPr>
            <w:r w:rsidRPr="00236D52">
              <w:rPr>
                <w:sz w:val="27"/>
                <w:szCs w:val="27"/>
              </w:rPr>
              <w:t xml:space="preserve">Перечень         основных           мероприятий        </w:t>
            </w:r>
          </w:p>
          <w:p w:rsidR="00E35848" w:rsidRPr="00236D52" w:rsidRDefault="00E35848" w:rsidP="00E635AD">
            <w:pPr>
              <w:rPr>
                <w:sz w:val="27"/>
                <w:szCs w:val="27"/>
              </w:rPr>
            </w:pPr>
            <w:r w:rsidRPr="00236D52">
              <w:rPr>
                <w:sz w:val="27"/>
                <w:szCs w:val="27"/>
              </w:rPr>
              <w:t>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rsidP="00E635A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разработка правил землепользования и застройки сельского поселения; </w:t>
            </w:r>
          </w:p>
          <w:p w:rsidR="00E35848" w:rsidRDefault="00E35848" w:rsidP="00E635A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подготовка проектов планировок; </w:t>
            </w:r>
          </w:p>
          <w:p w:rsidR="00E35848" w:rsidRPr="00C31D80" w:rsidRDefault="00E35848">
            <w:pPr>
              <w:autoSpaceDE w:val="0"/>
              <w:autoSpaceDN w:val="0"/>
              <w:adjustRightInd w:val="0"/>
              <w:jc w:val="both"/>
              <w:rPr>
                <w:sz w:val="27"/>
                <w:szCs w:val="27"/>
              </w:rPr>
            </w:pPr>
            <w:r>
              <w:rPr>
                <w:rFonts w:ascii="Times New Roman CYR" w:hAnsi="Times New Roman CYR" w:cs="Times New Roman CYR"/>
                <w:color w:val="000000"/>
                <w:sz w:val="28"/>
                <w:szCs w:val="28"/>
              </w:rPr>
              <w:t>- подготовка проектов межевания земельных участков для развития жилищного, иного строительства.</w:t>
            </w:r>
          </w:p>
        </w:tc>
      </w:tr>
      <w:tr w:rsidR="00E35848" w:rsidRPr="00C31D80">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36D52" w:rsidRDefault="00E35848" w:rsidP="00E635AD">
            <w:pPr>
              <w:rPr>
                <w:sz w:val="27"/>
                <w:szCs w:val="27"/>
              </w:rPr>
            </w:pPr>
            <w:r w:rsidRPr="00236D52">
              <w:rPr>
                <w:sz w:val="27"/>
                <w:szCs w:val="27"/>
              </w:rPr>
              <w:t>Исполнители основных           мероприятий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pPr>
              <w:autoSpaceDE w:val="0"/>
              <w:autoSpaceDN w:val="0"/>
              <w:adjustRightInd w:val="0"/>
              <w:jc w:val="both"/>
              <w:rPr>
                <w:sz w:val="27"/>
                <w:szCs w:val="27"/>
              </w:rPr>
            </w:pPr>
            <w:r>
              <w:rPr>
                <w:sz w:val="27"/>
                <w:szCs w:val="27"/>
              </w:rPr>
              <w:t xml:space="preserve">- </w:t>
            </w:r>
            <w:r w:rsidRPr="003C31DA">
              <w:rPr>
                <w:sz w:val="28"/>
                <w:szCs w:val="28"/>
              </w:rPr>
              <w:t xml:space="preserve">Администрация сельского поселения </w:t>
            </w:r>
            <w:r>
              <w:rPr>
                <w:sz w:val="28"/>
                <w:szCs w:val="28"/>
              </w:rPr>
              <w:t>Первомайский</w:t>
            </w:r>
            <w:r w:rsidRPr="003C31DA">
              <w:rPr>
                <w:sz w:val="28"/>
                <w:szCs w:val="28"/>
              </w:rPr>
              <w:t xml:space="preserve"> сельсовет муниципального района Янаульский район Республики Башкортостан</w:t>
            </w:r>
            <w:r>
              <w:rPr>
                <w:sz w:val="28"/>
                <w:szCs w:val="28"/>
              </w:rPr>
              <w:t>;</w:t>
            </w:r>
          </w:p>
          <w:p w:rsidR="00E35848" w:rsidRPr="00C31D80" w:rsidRDefault="00E35848">
            <w:pPr>
              <w:autoSpaceDE w:val="0"/>
              <w:autoSpaceDN w:val="0"/>
              <w:adjustRightInd w:val="0"/>
              <w:jc w:val="both"/>
              <w:rPr>
                <w:sz w:val="27"/>
                <w:szCs w:val="27"/>
              </w:rPr>
            </w:pPr>
            <w:r>
              <w:rPr>
                <w:rFonts w:ascii="Times New Roman CYR" w:hAnsi="Times New Roman CYR" w:cs="Times New Roman CYR"/>
                <w:sz w:val="28"/>
                <w:szCs w:val="28"/>
              </w:rPr>
              <w:t>- Отдел архитектуры и градостроительства, жилищный отдел Администрации муниципального района Янаульский район ( по согласованию).</w:t>
            </w:r>
          </w:p>
        </w:tc>
      </w:tr>
      <w:tr w:rsidR="00E35848">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B309D" w:rsidRDefault="00E35848">
            <w:pPr>
              <w:autoSpaceDE w:val="0"/>
              <w:autoSpaceDN w:val="0"/>
              <w:adjustRightInd w:val="0"/>
              <w:rPr>
                <w:rFonts w:ascii="Times New Roman CYR" w:hAnsi="Times New Roman CYR" w:cs="Times New Roman CYR"/>
                <w:sz w:val="27"/>
                <w:szCs w:val="27"/>
              </w:rPr>
            </w:pPr>
            <w:r w:rsidRPr="002B309D">
              <w:rPr>
                <w:rFonts w:ascii="Times New Roman CYR" w:hAnsi="Times New Roman CYR" w:cs="Times New Roman CYR"/>
                <w:sz w:val="27"/>
                <w:szCs w:val="27"/>
              </w:rPr>
              <w:t>Ресурсное обеспечение</w:t>
            </w:r>
          </w:p>
          <w:p w:rsidR="00E35848" w:rsidRPr="002B309D" w:rsidRDefault="00E35848">
            <w:pPr>
              <w:autoSpaceDE w:val="0"/>
              <w:autoSpaceDN w:val="0"/>
              <w:adjustRightInd w:val="0"/>
              <w:rPr>
                <w:rFonts w:ascii="Times New Roman CYR" w:hAnsi="Times New Roman CYR" w:cs="Times New Roman CYR"/>
                <w:sz w:val="27"/>
                <w:szCs w:val="27"/>
              </w:rPr>
            </w:pPr>
            <w:r w:rsidRPr="002B309D">
              <w:rPr>
                <w:rFonts w:ascii="Times New Roman CYR" w:hAnsi="Times New Roman CYR" w:cs="Times New Roman CYR"/>
                <w:sz w:val="27"/>
                <w:szCs w:val="27"/>
              </w:rPr>
              <w:t>Программы</w:t>
            </w:r>
          </w:p>
          <w:p w:rsidR="00E35848" w:rsidRPr="002B309D" w:rsidRDefault="00E35848">
            <w:pPr>
              <w:autoSpaceDE w:val="0"/>
              <w:autoSpaceDN w:val="0"/>
              <w:adjustRightInd w:val="0"/>
              <w:rPr>
                <w:rFonts w:ascii="Calibri" w:hAnsi="Calibri" w:cs="Calibri"/>
                <w:lang w:val="en-US"/>
              </w:rPr>
            </w:pP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B309D" w:rsidRDefault="00E35848">
            <w:pPr>
              <w:autoSpaceDE w:val="0"/>
              <w:autoSpaceDN w:val="0"/>
              <w:adjustRightInd w:val="0"/>
              <w:jc w:val="both"/>
              <w:rPr>
                <w:rFonts w:ascii="Times New Roman CYR" w:hAnsi="Times New Roman CYR" w:cs="Times New Roman CYR"/>
                <w:sz w:val="28"/>
                <w:szCs w:val="28"/>
              </w:rPr>
            </w:pPr>
            <w:r w:rsidRPr="002B309D">
              <w:rPr>
                <w:rFonts w:ascii="Times New Roman CYR" w:hAnsi="Times New Roman CYR" w:cs="Times New Roman CYR"/>
                <w:sz w:val="28"/>
                <w:szCs w:val="28"/>
              </w:rPr>
              <w:t>Общий объем финансового обеспечения Программы составляет  460,0 тыс. рублей, в том числе:</w:t>
            </w:r>
          </w:p>
          <w:p w:rsidR="00E35848" w:rsidRPr="002B309D" w:rsidRDefault="00E35848">
            <w:pPr>
              <w:autoSpaceDE w:val="0"/>
              <w:autoSpaceDN w:val="0"/>
              <w:adjustRightInd w:val="0"/>
              <w:jc w:val="both"/>
              <w:rPr>
                <w:rFonts w:ascii="Times New Roman CYR" w:hAnsi="Times New Roman CYR" w:cs="Times New Roman CYR"/>
                <w:sz w:val="28"/>
                <w:szCs w:val="28"/>
              </w:rPr>
            </w:pPr>
            <w:r w:rsidRPr="002B309D">
              <w:rPr>
                <w:sz w:val="28"/>
                <w:szCs w:val="28"/>
              </w:rPr>
              <w:t xml:space="preserve">- </w:t>
            </w:r>
            <w:r w:rsidRPr="002B309D">
              <w:rPr>
                <w:rFonts w:ascii="Times New Roman CYR" w:hAnsi="Times New Roman CYR" w:cs="Times New Roman CYR"/>
                <w:sz w:val="28"/>
                <w:szCs w:val="28"/>
              </w:rPr>
              <w:t xml:space="preserve">местный бюджет – 460,0  тыс. рублей, </w:t>
            </w:r>
          </w:p>
          <w:p w:rsidR="00E35848" w:rsidRPr="002B309D" w:rsidRDefault="00E35848">
            <w:pPr>
              <w:autoSpaceDE w:val="0"/>
              <w:autoSpaceDN w:val="0"/>
              <w:adjustRightInd w:val="0"/>
              <w:jc w:val="both"/>
              <w:rPr>
                <w:rFonts w:ascii="Times New Roman CYR" w:hAnsi="Times New Roman CYR" w:cs="Times New Roman CYR"/>
                <w:sz w:val="28"/>
                <w:szCs w:val="28"/>
              </w:rPr>
            </w:pPr>
            <w:r w:rsidRPr="002B309D">
              <w:rPr>
                <w:rFonts w:ascii="Times New Roman CYR" w:hAnsi="Times New Roman CYR" w:cs="Times New Roman CYR"/>
                <w:sz w:val="28"/>
                <w:szCs w:val="28"/>
              </w:rPr>
              <w:t>из них по годам:</w:t>
            </w:r>
          </w:p>
          <w:p w:rsidR="00E35848" w:rsidRPr="002B309D" w:rsidRDefault="00E35848">
            <w:pPr>
              <w:autoSpaceDE w:val="0"/>
              <w:autoSpaceDN w:val="0"/>
              <w:adjustRightInd w:val="0"/>
              <w:jc w:val="both"/>
              <w:rPr>
                <w:rFonts w:ascii="Times New Roman CYR" w:hAnsi="Times New Roman CYR" w:cs="Times New Roman CYR"/>
                <w:sz w:val="28"/>
                <w:szCs w:val="28"/>
              </w:rPr>
            </w:pPr>
            <w:r w:rsidRPr="002B309D">
              <w:rPr>
                <w:sz w:val="28"/>
                <w:szCs w:val="28"/>
              </w:rPr>
              <w:t>2016</w:t>
            </w:r>
            <w:r w:rsidRPr="002B309D">
              <w:rPr>
                <w:rFonts w:ascii="Times New Roman CYR" w:hAnsi="Times New Roman CYR" w:cs="Times New Roman CYR"/>
                <w:sz w:val="28"/>
                <w:szCs w:val="28"/>
              </w:rPr>
              <w:t>г.- 100,0 тыс. руб.</w:t>
            </w:r>
          </w:p>
          <w:p w:rsidR="00E35848" w:rsidRPr="002B309D" w:rsidRDefault="00E35848">
            <w:pPr>
              <w:autoSpaceDE w:val="0"/>
              <w:autoSpaceDN w:val="0"/>
              <w:adjustRightInd w:val="0"/>
              <w:jc w:val="both"/>
              <w:rPr>
                <w:rFonts w:ascii="Times New Roman CYR" w:hAnsi="Times New Roman CYR" w:cs="Times New Roman CYR"/>
                <w:sz w:val="28"/>
                <w:szCs w:val="28"/>
              </w:rPr>
            </w:pPr>
            <w:r w:rsidRPr="002B309D">
              <w:rPr>
                <w:sz w:val="28"/>
                <w:szCs w:val="28"/>
              </w:rPr>
              <w:t>2017</w:t>
            </w:r>
            <w:r w:rsidRPr="002B309D">
              <w:rPr>
                <w:rFonts w:ascii="Times New Roman CYR" w:hAnsi="Times New Roman CYR" w:cs="Times New Roman CYR"/>
                <w:sz w:val="28"/>
                <w:szCs w:val="28"/>
              </w:rPr>
              <w:t>г.-   90,0 тыс. руб.</w:t>
            </w:r>
          </w:p>
          <w:p w:rsidR="00E35848" w:rsidRPr="002B309D" w:rsidRDefault="00E35848">
            <w:pPr>
              <w:autoSpaceDE w:val="0"/>
              <w:autoSpaceDN w:val="0"/>
              <w:adjustRightInd w:val="0"/>
              <w:jc w:val="both"/>
              <w:rPr>
                <w:rFonts w:ascii="Times New Roman CYR" w:hAnsi="Times New Roman CYR" w:cs="Times New Roman CYR"/>
                <w:sz w:val="28"/>
                <w:szCs w:val="28"/>
              </w:rPr>
            </w:pPr>
            <w:r w:rsidRPr="002B309D">
              <w:rPr>
                <w:sz w:val="28"/>
                <w:szCs w:val="28"/>
              </w:rPr>
              <w:t>2018</w:t>
            </w:r>
            <w:r w:rsidRPr="002B309D">
              <w:rPr>
                <w:rFonts w:ascii="Times New Roman CYR" w:hAnsi="Times New Roman CYR" w:cs="Times New Roman CYR"/>
                <w:sz w:val="28"/>
                <w:szCs w:val="28"/>
              </w:rPr>
              <w:t>г.-   90,0 тыс.руб.</w:t>
            </w:r>
          </w:p>
          <w:p w:rsidR="00E35848" w:rsidRPr="002B309D" w:rsidRDefault="00E35848">
            <w:pPr>
              <w:tabs>
                <w:tab w:val="left" w:pos="3180"/>
              </w:tabs>
              <w:autoSpaceDE w:val="0"/>
              <w:autoSpaceDN w:val="0"/>
              <w:adjustRightInd w:val="0"/>
              <w:jc w:val="both"/>
              <w:rPr>
                <w:rFonts w:ascii="Times New Roman CYR" w:hAnsi="Times New Roman CYR" w:cs="Times New Roman CYR"/>
                <w:sz w:val="28"/>
                <w:szCs w:val="28"/>
              </w:rPr>
            </w:pPr>
            <w:r w:rsidRPr="002B309D">
              <w:rPr>
                <w:sz w:val="28"/>
                <w:szCs w:val="28"/>
              </w:rPr>
              <w:t>2019</w:t>
            </w:r>
            <w:r w:rsidRPr="002B309D">
              <w:rPr>
                <w:rFonts w:ascii="Times New Roman CYR" w:hAnsi="Times New Roman CYR" w:cs="Times New Roman CYR"/>
                <w:sz w:val="28"/>
                <w:szCs w:val="28"/>
              </w:rPr>
              <w:t>г.-   90,0 тыс. руб.</w:t>
            </w:r>
            <w:r w:rsidRPr="002B309D">
              <w:rPr>
                <w:rFonts w:ascii="Times New Roman CYR" w:hAnsi="Times New Roman CYR" w:cs="Times New Roman CYR"/>
                <w:sz w:val="28"/>
                <w:szCs w:val="28"/>
              </w:rPr>
              <w:tab/>
            </w:r>
          </w:p>
          <w:p w:rsidR="00E35848" w:rsidRPr="002B309D" w:rsidRDefault="00E35848">
            <w:pPr>
              <w:autoSpaceDE w:val="0"/>
              <w:autoSpaceDN w:val="0"/>
              <w:adjustRightInd w:val="0"/>
              <w:jc w:val="both"/>
              <w:rPr>
                <w:rFonts w:ascii="Calibri" w:hAnsi="Calibri" w:cs="Calibri"/>
              </w:rPr>
            </w:pPr>
            <w:r w:rsidRPr="002B309D">
              <w:rPr>
                <w:sz w:val="28"/>
                <w:szCs w:val="28"/>
                <w:lang w:val="en-US"/>
              </w:rPr>
              <w:t>2020</w:t>
            </w:r>
            <w:r w:rsidRPr="002B309D">
              <w:rPr>
                <w:rFonts w:ascii="Times New Roman CYR" w:hAnsi="Times New Roman CYR" w:cs="Times New Roman CYR"/>
                <w:sz w:val="28"/>
                <w:szCs w:val="28"/>
              </w:rPr>
              <w:t>г. -  90,0 тыс.руб.</w:t>
            </w:r>
          </w:p>
        </w:tc>
      </w:tr>
      <w:tr w:rsidR="00E35848" w:rsidRPr="00E635AD">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36D52" w:rsidRDefault="00E35848" w:rsidP="00E635AD">
            <w:pPr>
              <w:rPr>
                <w:sz w:val="27"/>
                <w:szCs w:val="27"/>
              </w:rPr>
            </w:pPr>
          </w:p>
          <w:p w:rsidR="00E35848" w:rsidRPr="00236D52" w:rsidRDefault="00E35848" w:rsidP="00E635AD">
            <w:pPr>
              <w:rPr>
                <w:sz w:val="27"/>
                <w:szCs w:val="27"/>
              </w:rPr>
            </w:pPr>
            <w:r w:rsidRPr="00236D52">
              <w:rPr>
                <w:sz w:val="27"/>
                <w:szCs w:val="27"/>
              </w:rPr>
              <w:t>Система  организации   управления и контроля за      исполнением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E16688" w:rsidRDefault="00E35848" w:rsidP="00E635AD">
            <w:pPr>
              <w:jc w:val="both"/>
              <w:rPr>
                <w:sz w:val="28"/>
                <w:szCs w:val="28"/>
              </w:rPr>
            </w:pPr>
            <w:r w:rsidRPr="00E16688">
              <w:rPr>
                <w:sz w:val="28"/>
                <w:szCs w:val="28"/>
              </w:rPr>
              <w:t>Общее руководство Программой и контроль за ходом ее реализации   осуществляет руководитель Программы.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w:t>
            </w:r>
          </w:p>
          <w:p w:rsidR="00E35848" w:rsidRPr="00E16688" w:rsidRDefault="00E35848">
            <w:pPr>
              <w:autoSpaceDE w:val="0"/>
              <w:autoSpaceDN w:val="0"/>
              <w:adjustRightInd w:val="0"/>
              <w:jc w:val="both"/>
              <w:rPr>
                <w:rFonts w:ascii="Times New Roman CYR" w:hAnsi="Times New Roman CYR" w:cs="Times New Roman CYR"/>
                <w:sz w:val="28"/>
                <w:szCs w:val="28"/>
              </w:rPr>
            </w:pPr>
            <w:r w:rsidRPr="00E16688">
              <w:rPr>
                <w:sz w:val="28"/>
                <w:szCs w:val="28"/>
              </w:rPr>
              <w:t>Контроль за ходом реализации Программы представляет собой систему  ежегодного мониторинга действий исполнителей мероприятий Программы.</w:t>
            </w:r>
          </w:p>
        </w:tc>
      </w:tr>
      <w:tr w:rsidR="00E35848" w:rsidRPr="00E635AD">
        <w:trPr>
          <w:trHeight w:val="1"/>
        </w:trPr>
        <w:tc>
          <w:tcPr>
            <w:tcW w:w="3080" w:type="dxa"/>
            <w:tcBorders>
              <w:top w:val="single" w:sz="2" w:space="0" w:color="000000"/>
              <w:left w:val="single" w:sz="2" w:space="0" w:color="000000"/>
              <w:bottom w:val="single" w:sz="2" w:space="0" w:color="000000"/>
              <w:right w:val="single" w:sz="2" w:space="0" w:color="000000"/>
            </w:tcBorders>
            <w:shd w:val="clear" w:color="000000" w:fill="FFFFFF"/>
          </w:tcPr>
          <w:p w:rsidR="00E35848" w:rsidRPr="00236D52" w:rsidRDefault="00E35848" w:rsidP="00E635AD">
            <w:pPr>
              <w:rPr>
                <w:sz w:val="27"/>
                <w:szCs w:val="27"/>
              </w:rPr>
            </w:pPr>
            <w:r w:rsidRPr="00236D52">
              <w:rPr>
                <w:sz w:val="27"/>
                <w:szCs w:val="27"/>
              </w:rPr>
              <w:t>Ожидаемые конечные       результаты       реализации      Программы</w:t>
            </w:r>
          </w:p>
        </w:tc>
        <w:tc>
          <w:tcPr>
            <w:tcW w:w="6491" w:type="dxa"/>
            <w:tcBorders>
              <w:top w:val="single" w:sz="2" w:space="0" w:color="000000"/>
              <w:left w:val="single" w:sz="2" w:space="0" w:color="000000"/>
              <w:bottom w:val="single" w:sz="2" w:space="0" w:color="000000"/>
              <w:right w:val="single" w:sz="2" w:space="0" w:color="000000"/>
            </w:tcBorders>
            <w:shd w:val="clear" w:color="000000" w:fill="FFFFFF"/>
          </w:tcPr>
          <w:p w:rsidR="00E35848" w:rsidRDefault="00E35848" w:rsidP="00E635A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принятие правил землепользования и застройки сельского поселения; </w:t>
            </w:r>
          </w:p>
          <w:p w:rsidR="00E35848" w:rsidRDefault="00E35848" w:rsidP="00E635A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наличие карт градостроительного зонирования;</w:t>
            </w:r>
          </w:p>
          <w:p w:rsidR="00E35848" w:rsidRDefault="00E35848" w:rsidP="00E635A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утверждение проектов  планировок; </w:t>
            </w:r>
          </w:p>
          <w:p w:rsidR="00E35848" w:rsidRDefault="00E35848" w:rsidP="00E635AD">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утверждение  проектов межевания земельных участков для развития жилищного, иного строительства;</w:t>
            </w:r>
          </w:p>
          <w:p w:rsidR="00E35848" w:rsidRPr="00236D52" w:rsidRDefault="00E35848" w:rsidP="00E635AD">
            <w:pPr>
              <w:jc w:val="both"/>
              <w:rPr>
                <w:sz w:val="27"/>
                <w:szCs w:val="27"/>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выделение элементов планировочной структуры, установление параметров </w:t>
            </w:r>
            <w:r>
              <w:rPr>
                <w:rFonts w:ascii="Times New Roman CYR" w:hAnsi="Times New Roman CYR" w:cs="Times New Roman CYR"/>
                <w:color w:val="000000"/>
                <w:sz w:val="28"/>
                <w:szCs w:val="28"/>
              </w:rPr>
              <w:t>планируемого развития элементов планировочной структуры дорог, улиц, проездов, линий связи, объектов инженерной и транспортной инфраструктур, размещение объектов капитального строительства.</w:t>
            </w:r>
          </w:p>
        </w:tc>
      </w:tr>
    </w:tbl>
    <w:p w:rsidR="00E35848" w:rsidRPr="00E635AD" w:rsidRDefault="00E35848" w:rsidP="006859E6">
      <w:pPr>
        <w:autoSpaceDE w:val="0"/>
        <w:autoSpaceDN w:val="0"/>
        <w:adjustRightInd w:val="0"/>
        <w:rPr>
          <w:color w:val="000000"/>
          <w:sz w:val="28"/>
          <w:szCs w:val="28"/>
        </w:rPr>
      </w:pPr>
    </w:p>
    <w:p w:rsidR="00E35848" w:rsidRPr="00E635AD" w:rsidRDefault="00E35848" w:rsidP="00C31D80">
      <w:pPr>
        <w:autoSpaceDE w:val="0"/>
        <w:autoSpaceDN w:val="0"/>
        <w:adjustRightInd w:val="0"/>
        <w:jc w:val="center"/>
        <w:rPr>
          <w:color w:val="000000"/>
          <w:sz w:val="28"/>
          <w:szCs w:val="28"/>
        </w:rPr>
      </w:pPr>
    </w:p>
    <w:p w:rsidR="00E35848" w:rsidRDefault="00E35848" w:rsidP="00C31D80">
      <w:pPr>
        <w:autoSpaceDE w:val="0"/>
        <w:autoSpaceDN w:val="0"/>
        <w:adjustRightInd w:val="0"/>
        <w:ind w:firstLine="708"/>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Характеристика текущего состояния</w:t>
      </w:r>
    </w:p>
    <w:p w:rsidR="00E35848" w:rsidRPr="003C31DA" w:rsidRDefault="00E35848" w:rsidP="00C31D80">
      <w:pPr>
        <w:autoSpaceDE w:val="0"/>
        <w:autoSpaceDN w:val="0"/>
        <w:adjustRightInd w:val="0"/>
        <w:ind w:firstLine="708"/>
        <w:jc w:val="center"/>
        <w:rPr>
          <w:color w:val="000000"/>
          <w:sz w:val="28"/>
          <w:szCs w:val="28"/>
        </w:rPr>
      </w:pPr>
    </w:p>
    <w:p w:rsidR="00E35848" w:rsidRDefault="00E35848" w:rsidP="00C31D80">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Во исполнение Градостроительного кодекса </w:t>
      </w:r>
      <w:r>
        <w:rPr>
          <w:rFonts w:ascii="Times New Roman CYR" w:hAnsi="Times New Roman CYR" w:cs="Times New Roman CYR"/>
          <w:color w:val="000000"/>
          <w:sz w:val="28"/>
          <w:szCs w:val="28"/>
        </w:rPr>
        <w:t xml:space="preserve">Российской Федерации органами государственной власти Республики Башкортостан, органами местного самоуправления Республики Башкортостан с 31 декабря 2013 года не допускается принятия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законодательством Российской Федерации. В настоящее время сельское поселение Первомайский сельсовет  Янаульского района Республики Башкортостан обеспечено генеральным планом. </w:t>
      </w:r>
    </w:p>
    <w:p w:rsidR="00E35848" w:rsidRDefault="00E35848" w:rsidP="00C31D80">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Основной задачей на ближайшую перспективу остается разработка правил землепользования и застройки сельского поселения, а также подготовка проектов планировок, проектов межевания земельных участков для развития жилищного, иного строительства.</w:t>
      </w:r>
    </w:p>
    <w:p w:rsidR="00E35848" w:rsidRDefault="00E35848" w:rsidP="00C31D8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статье 51 Градостроительного кодекса Российской Федерации не допускается выдача разрешений </w:t>
      </w:r>
      <w:r>
        <w:rPr>
          <w:rFonts w:ascii="Times New Roman CYR" w:hAnsi="Times New Roman CYR" w:cs="Times New Roman CYR"/>
          <w:color w:val="000000"/>
          <w:sz w:val="28"/>
          <w:szCs w:val="28"/>
        </w:rPr>
        <w:t xml:space="preserve">на строительство объектов капитального строительства при отсутствии правил землепользования и застройки, подготовка которых осуществляется с учетом документов территориального планирования: с </w:t>
      </w:r>
      <w:r>
        <w:rPr>
          <w:rFonts w:ascii="Times New Roman CYR" w:hAnsi="Times New Roman CYR" w:cs="Times New Roman CYR"/>
          <w:sz w:val="28"/>
          <w:szCs w:val="28"/>
        </w:rPr>
        <w:t>1 января 2014 года - на территориях городских округов и городских поселений, а с 1 июня 2014 года - на территориях сельских поселений.</w:t>
      </w:r>
    </w:p>
    <w:p w:rsidR="00E35848" w:rsidRDefault="00E35848" w:rsidP="00C31D8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землепользования и застройки являются необходимым нормативным правовым актом, в составе которого разрабатываются карты градостроительного зонирования, градостроительные регламенты территорий поселений. Кроме того, правила землепользования и застройки устанавливают виды разрешенного использования объектов недвижимости путем перечисления всех действий, которые можно совершать на земельных участках. Данный документ является правовой основой для подготовки документации по планировке территории (выделения элементов планировочной структуры, установления параметров </w:t>
      </w:r>
      <w:r>
        <w:rPr>
          <w:rFonts w:ascii="Times New Roman CYR" w:hAnsi="Times New Roman CYR" w:cs="Times New Roman CYR"/>
          <w:color w:val="000000"/>
          <w:sz w:val="28"/>
          <w:szCs w:val="28"/>
        </w:rPr>
        <w:t>планируемого развития элементов планировочной структуры дорог, улиц, проездов, линий связи, объектов инженерной и транспортной инфраструктур) и последующего размещения объектов капитального строительства. Отсутствие таких проектов затрудняет предоставление  земельных участков под жилищное строительство.</w:t>
      </w:r>
    </w:p>
    <w:p w:rsidR="00E35848" w:rsidRPr="00C31D80" w:rsidRDefault="00E35848" w:rsidP="00C31D80">
      <w:pPr>
        <w:autoSpaceDE w:val="0"/>
        <w:autoSpaceDN w:val="0"/>
        <w:adjustRightInd w:val="0"/>
        <w:jc w:val="center"/>
        <w:rPr>
          <w:sz w:val="28"/>
          <w:szCs w:val="28"/>
        </w:rPr>
      </w:pPr>
    </w:p>
    <w:p w:rsidR="00E35848" w:rsidRPr="00A75937" w:rsidRDefault="00E35848" w:rsidP="00C31D8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A75937">
        <w:rPr>
          <w:sz w:val="28"/>
          <w:szCs w:val="28"/>
        </w:rPr>
        <w:t>Основные цели, задачи Программы, сроки реализации.</w:t>
      </w:r>
    </w:p>
    <w:p w:rsidR="00E35848" w:rsidRPr="00C31D80" w:rsidRDefault="00E35848" w:rsidP="00C31D80">
      <w:pPr>
        <w:autoSpaceDE w:val="0"/>
        <w:autoSpaceDN w:val="0"/>
        <w:adjustRightInd w:val="0"/>
        <w:jc w:val="center"/>
        <w:rPr>
          <w:sz w:val="28"/>
          <w:szCs w:val="28"/>
        </w:rPr>
      </w:pPr>
    </w:p>
    <w:p w:rsidR="00E35848" w:rsidRDefault="00E35848" w:rsidP="00C31D80">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Реализация муниципальной программы преследует достижение следующей цели:</w:t>
      </w:r>
    </w:p>
    <w:p w:rsidR="00E35848" w:rsidRDefault="00E35848" w:rsidP="00C31D80">
      <w:pPr>
        <w:autoSpaceDE w:val="0"/>
        <w:autoSpaceDN w:val="0"/>
        <w:adjustRightInd w:val="0"/>
        <w:ind w:firstLine="708"/>
        <w:jc w:val="both"/>
        <w:rPr>
          <w:rFonts w:ascii="Times New Roman CYR" w:hAnsi="Times New Roman CYR" w:cs="Times New Roman CYR"/>
          <w:color w:val="000000"/>
          <w:sz w:val="28"/>
          <w:szCs w:val="28"/>
        </w:rPr>
      </w:pPr>
      <w:r w:rsidRPr="00C31D80">
        <w:rPr>
          <w:color w:val="000000"/>
          <w:sz w:val="28"/>
          <w:szCs w:val="28"/>
        </w:rPr>
        <w:t xml:space="preserve">- </w:t>
      </w:r>
      <w:r>
        <w:rPr>
          <w:rFonts w:ascii="Times New Roman CYR" w:hAnsi="Times New Roman CYR" w:cs="Times New Roman CYR"/>
          <w:color w:val="000000"/>
          <w:sz w:val="28"/>
          <w:szCs w:val="28"/>
        </w:rPr>
        <w:t>повысить уровень обеспеченности документами территориального планирования, градостроительного зонирования, проектами планировки, проектами межевания, другими документами, требуемыми действующим законодательством РФ.</w:t>
      </w:r>
    </w:p>
    <w:p w:rsidR="00E35848" w:rsidRDefault="00E35848" w:rsidP="00A457B5">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color w:val="000000"/>
          <w:sz w:val="28"/>
          <w:szCs w:val="28"/>
        </w:rPr>
        <w:t>Срок реализации муниципальной программы 2016 - 2020 годы:</w:t>
      </w:r>
    </w:p>
    <w:p w:rsidR="00E35848" w:rsidRDefault="00E35848" w:rsidP="00A457B5">
      <w:pPr>
        <w:autoSpaceDE w:val="0"/>
        <w:autoSpaceDN w:val="0"/>
        <w:adjustRightInd w:val="0"/>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53"/>
      </w:tblGrid>
      <w:tr w:rsidR="00E35848" w:rsidTr="00180248">
        <w:tc>
          <w:tcPr>
            <w:tcW w:w="4952" w:type="dxa"/>
          </w:tcPr>
          <w:p w:rsidR="00E35848" w:rsidRPr="00180248" w:rsidRDefault="00E35848" w:rsidP="00180248">
            <w:pPr>
              <w:autoSpaceDE w:val="0"/>
              <w:autoSpaceDN w:val="0"/>
              <w:adjustRightInd w:val="0"/>
              <w:jc w:val="center"/>
              <w:rPr>
                <w:sz w:val="27"/>
                <w:szCs w:val="27"/>
              </w:rPr>
            </w:pPr>
            <w:r w:rsidRPr="00853DB2">
              <w:t xml:space="preserve">Реализация Программы </w:t>
            </w:r>
            <w:r w:rsidRPr="00853DB2">
              <w:br/>
              <w:t>(по годам)</w:t>
            </w:r>
          </w:p>
        </w:tc>
        <w:tc>
          <w:tcPr>
            <w:tcW w:w="4953" w:type="dxa"/>
          </w:tcPr>
          <w:p w:rsidR="00E35848" w:rsidRPr="00180248" w:rsidRDefault="00E35848" w:rsidP="00180248">
            <w:pPr>
              <w:autoSpaceDE w:val="0"/>
              <w:autoSpaceDN w:val="0"/>
              <w:adjustRightInd w:val="0"/>
              <w:jc w:val="both"/>
              <w:rPr>
                <w:sz w:val="27"/>
                <w:szCs w:val="27"/>
              </w:rPr>
            </w:pPr>
            <w:r>
              <w:t>Местный бюджет</w:t>
            </w:r>
          </w:p>
        </w:tc>
      </w:tr>
      <w:tr w:rsidR="00E35848" w:rsidTr="00180248">
        <w:tc>
          <w:tcPr>
            <w:tcW w:w="4952" w:type="dxa"/>
          </w:tcPr>
          <w:p w:rsidR="00E35848" w:rsidRPr="00180248" w:rsidRDefault="00E35848" w:rsidP="00180248">
            <w:pPr>
              <w:autoSpaceDE w:val="0"/>
              <w:autoSpaceDN w:val="0"/>
              <w:adjustRightInd w:val="0"/>
              <w:jc w:val="both"/>
              <w:rPr>
                <w:sz w:val="27"/>
                <w:szCs w:val="27"/>
              </w:rPr>
            </w:pPr>
            <w:r w:rsidRPr="00180248">
              <w:rPr>
                <w:sz w:val="27"/>
                <w:szCs w:val="27"/>
              </w:rPr>
              <w:t>2016 г.</w:t>
            </w:r>
          </w:p>
        </w:tc>
        <w:tc>
          <w:tcPr>
            <w:tcW w:w="4953" w:type="dxa"/>
          </w:tcPr>
          <w:p w:rsidR="00E35848" w:rsidRPr="00180248" w:rsidRDefault="00E35848" w:rsidP="00180248">
            <w:pPr>
              <w:autoSpaceDE w:val="0"/>
              <w:autoSpaceDN w:val="0"/>
              <w:adjustRightInd w:val="0"/>
              <w:jc w:val="both"/>
              <w:rPr>
                <w:sz w:val="27"/>
                <w:szCs w:val="27"/>
              </w:rPr>
            </w:pPr>
            <w:r w:rsidRPr="00180248">
              <w:rPr>
                <w:rFonts w:ascii="Times New Roman CYR" w:hAnsi="Times New Roman CYR" w:cs="Times New Roman CYR"/>
                <w:sz w:val="27"/>
                <w:szCs w:val="27"/>
              </w:rPr>
              <w:t>100,0 тыс. руб.</w:t>
            </w:r>
          </w:p>
        </w:tc>
      </w:tr>
      <w:tr w:rsidR="00E35848" w:rsidTr="00180248">
        <w:tc>
          <w:tcPr>
            <w:tcW w:w="4952" w:type="dxa"/>
          </w:tcPr>
          <w:p w:rsidR="00E35848" w:rsidRPr="00180248" w:rsidRDefault="00E35848" w:rsidP="00180248">
            <w:pPr>
              <w:autoSpaceDE w:val="0"/>
              <w:autoSpaceDN w:val="0"/>
              <w:adjustRightInd w:val="0"/>
              <w:jc w:val="both"/>
              <w:rPr>
                <w:sz w:val="27"/>
                <w:szCs w:val="27"/>
              </w:rPr>
            </w:pPr>
            <w:r w:rsidRPr="00180248">
              <w:rPr>
                <w:sz w:val="27"/>
                <w:szCs w:val="27"/>
              </w:rPr>
              <w:t>2017г.</w:t>
            </w:r>
          </w:p>
        </w:tc>
        <w:tc>
          <w:tcPr>
            <w:tcW w:w="4953" w:type="dxa"/>
          </w:tcPr>
          <w:p w:rsidR="00E35848" w:rsidRPr="00180248" w:rsidRDefault="00E35848" w:rsidP="00180248">
            <w:pPr>
              <w:autoSpaceDE w:val="0"/>
              <w:autoSpaceDN w:val="0"/>
              <w:adjustRightInd w:val="0"/>
              <w:jc w:val="both"/>
              <w:rPr>
                <w:rFonts w:ascii="Times New Roman CYR" w:hAnsi="Times New Roman CYR" w:cs="Times New Roman CYR"/>
                <w:sz w:val="27"/>
                <w:szCs w:val="27"/>
              </w:rPr>
            </w:pPr>
            <w:r w:rsidRPr="00180248">
              <w:rPr>
                <w:rFonts w:ascii="Times New Roman CYR" w:hAnsi="Times New Roman CYR" w:cs="Times New Roman CYR"/>
                <w:sz w:val="27"/>
                <w:szCs w:val="27"/>
              </w:rPr>
              <w:t>90,0 тыс. руб.</w:t>
            </w:r>
          </w:p>
        </w:tc>
      </w:tr>
      <w:tr w:rsidR="00E35848" w:rsidTr="00180248">
        <w:tc>
          <w:tcPr>
            <w:tcW w:w="4952" w:type="dxa"/>
          </w:tcPr>
          <w:p w:rsidR="00E35848" w:rsidRPr="00180248" w:rsidRDefault="00E35848" w:rsidP="00180248">
            <w:pPr>
              <w:autoSpaceDE w:val="0"/>
              <w:autoSpaceDN w:val="0"/>
              <w:adjustRightInd w:val="0"/>
              <w:jc w:val="both"/>
              <w:rPr>
                <w:sz w:val="27"/>
                <w:szCs w:val="27"/>
              </w:rPr>
            </w:pPr>
            <w:r w:rsidRPr="00180248">
              <w:rPr>
                <w:sz w:val="27"/>
                <w:szCs w:val="27"/>
              </w:rPr>
              <w:t>2018г.</w:t>
            </w:r>
          </w:p>
        </w:tc>
        <w:tc>
          <w:tcPr>
            <w:tcW w:w="4953" w:type="dxa"/>
          </w:tcPr>
          <w:p w:rsidR="00E35848" w:rsidRPr="00180248" w:rsidRDefault="00E35848" w:rsidP="00180248">
            <w:pPr>
              <w:autoSpaceDE w:val="0"/>
              <w:autoSpaceDN w:val="0"/>
              <w:adjustRightInd w:val="0"/>
              <w:jc w:val="both"/>
              <w:rPr>
                <w:rFonts w:ascii="Times New Roman CYR" w:hAnsi="Times New Roman CYR" w:cs="Times New Roman CYR"/>
                <w:sz w:val="27"/>
                <w:szCs w:val="27"/>
              </w:rPr>
            </w:pPr>
            <w:r w:rsidRPr="00180248">
              <w:rPr>
                <w:rFonts w:ascii="Times New Roman CYR" w:hAnsi="Times New Roman CYR" w:cs="Times New Roman CYR"/>
                <w:sz w:val="27"/>
                <w:szCs w:val="27"/>
              </w:rPr>
              <w:t>90,0 тыс.руб.</w:t>
            </w:r>
          </w:p>
        </w:tc>
      </w:tr>
      <w:tr w:rsidR="00E35848" w:rsidTr="00180248">
        <w:tc>
          <w:tcPr>
            <w:tcW w:w="4952" w:type="dxa"/>
          </w:tcPr>
          <w:p w:rsidR="00E35848" w:rsidRPr="00180248" w:rsidRDefault="00E35848" w:rsidP="00180248">
            <w:pPr>
              <w:autoSpaceDE w:val="0"/>
              <w:autoSpaceDN w:val="0"/>
              <w:adjustRightInd w:val="0"/>
              <w:jc w:val="both"/>
              <w:rPr>
                <w:sz w:val="27"/>
                <w:szCs w:val="27"/>
              </w:rPr>
            </w:pPr>
            <w:r w:rsidRPr="00180248">
              <w:rPr>
                <w:sz w:val="27"/>
                <w:szCs w:val="27"/>
              </w:rPr>
              <w:t>2019г.</w:t>
            </w:r>
          </w:p>
        </w:tc>
        <w:tc>
          <w:tcPr>
            <w:tcW w:w="4953" w:type="dxa"/>
          </w:tcPr>
          <w:p w:rsidR="00E35848" w:rsidRPr="00180248" w:rsidRDefault="00E35848" w:rsidP="00180248">
            <w:pPr>
              <w:autoSpaceDE w:val="0"/>
              <w:autoSpaceDN w:val="0"/>
              <w:adjustRightInd w:val="0"/>
              <w:jc w:val="both"/>
              <w:rPr>
                <w:rFonts w:ascii="Times New Roman CYR" w:hAnsi="Times New Roman CYR" w:cs="Times New Roman CYR"/>
                <w:sz w:val="27"/>
                <w:szCs w:val="27"/>
              </w:rPr>
            </w:pPr>
            <w:r w:rsidRPr="00180248">
              <w:rPr>
                <w:rFonts w:ascii="Times New Roman CYR" w:hAnsi="Times New Roman CYR" w:cs="Times New Roman CYR"/>
                <w:sz w:val="27"/>
                <w:szCs w:val="27"/>
              </w:rPr>
              <w:t>90,0 тыс. руб.</w:t>
            </w:r>
            <w:r w:rsidRPr="00180248">
              <w:rPr>
                <w:rFonts w:ascii="Times New Roman CYR" w:hAnsi="Times New Roman CYR" w:cs="Times New Roman CYR"/>
                <w:sz w:val="27"/>
                <w:szCs w:val="27"/>
              </w:rPr>
              <w:tab/>
            </w:r>
          </w:p>
        </w:tc>
      </w:tr>
      <w:tr w:rsidR="00E35848" w:rsidTr="00180248">
        <w:tc>
          <w:tcPr>
            <w:tcW w:w="4952" w:type="dxa"/>
          </w:tcPr>
          <w:p w:rsidR="00E35848" w:rsidRPr="00180248" w:rsidRDefault="00E35848" w:rsidP="00180248">
            <w:pPr>
              <w:autoSpaceDE w:val="0"/>
              <w:autoSpaceDN w:val="0"/>
              <w:adjustRightInd w:val="0"/>
              <w:jc w:val="both"/>
              <w:rPr>
                <w:sz w:val="27"/>
                <w:szCs w:val="27"/>
              </w:rPr>
            </w:pPr>
            <w:r w:rsidRPr="00180248">
              <w:rPr>
                <w:sz w:val="27"/>
                <w:szCs w:val="27"/>
              </w:rPr>
              <w:t>2020г.</w:t>
            </w:r>
          </w:p>
        </w:tc>
        <w:tc>
          <w:tcPr>
            <w:tcW w:w="4953" w:type="dxa"/>
          </w:tcPr>
          <w:p w:rsidR="00E35848" w:rsidRPr="00180248" w:rsidRDefault="00E35848" w:rsidP="00180248">
            <w:pPr>
              <w:autoSpaceDE w:val="0"/>
              <w:autoSpaceDN w:val="0"/>
              <w:adjustRightInd w:val="0"/>
              <w:jc w:val="both"/>
              <w:rPr>
                <w:rFonts w:ascii="Times New Roman CYR" w:hAnsi="Times New Roman CYR" w:cs="Times New Roman CYR"/>
                <w:sz w:val="27"/>
                <w:szCs w:val="27"/>
              </w:rPr>
            </w:pPr>
            <w:r w:rsidRPr="00180248">
              <w:rPr>
                <w:rFonts w:ascii="Times New Roman CYR" w:hAnsi="Times New Roman CYR" w:cs="Times New Roman CYR"/>
                <w:sz w:val="27"/>
                <w:szCs w:val="27"/>
              </w:rPr>
              <w:t>90,0 тыс.руб.</w:t>
            </w:r>
          </w:p>
        </w:tc>
      </w:tr>
      <w:tr w:rsidR="00E35848" w:rsidTr="00180248">
        <w:tc>
          <w:tcPr>
            <w:tcW w:w="4952" w:type="dxa"/>
          </w:tcPr>
          <w:p w:rsidR="00E35848" w:rsidRPr="00180248" w:rsidRDefault="00E35848" w:rsidP="00180248">
            <w:pPr>
              <w:autoSpaceDE w:val="0"/>
              <w:autoSpaceDN w:val="0"/>
              <w:adjustRightInd w:val="0"/>
              <w:jc w:val="both"/>
              <w:rPr>
                <w:sz w:val="27"/>
                <w:szCs w:val="27"/>
              </w:rPr>
            </w:pPr>
            <w:r w:rsidRPr="00180248">
              <w:rPr>
                <w:sz w:val="27"/>
                <w:szCs w:val="27"/>
              </w:rPr>
              <w:t>Итого</w:t>
            </w:r>
          </w:p>
        </w:tc>
        <w:tc>
          <w:tcPr>
            <w:tcW w:w="4953" w:type="dxa"/>
          </w:tcPr>
          <w:p w:rsidR="00E35848" w:rsidRPr="00180248" w:rsidRDefault="00E35848" w:rsidP="00180248">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8"/>
                <w:szCs w:val="28"/>
              </w:rPr>
              <w:t>4</w:t>
            </w:r>
            <w:r w:rsidRPr="00180248">
              <w:rPr>
                <w:rFonts w:ascii="Times New Roman CYR" w:hAnsi="Times New Roman CYR" w:cs="Times New Roman CYR"/>
                <w:sz w:val="28"/>
                <w:szCs w:val="28"/>
              </w:rPr>
              <w:t>60,0 тыс. рублей.</w:t>
            </w:r>
          </w:p>
        </w:tc>
      </w:tr>
    </w:tbl>
    <w:p w:rsidR="00E35848" w:rsidRDefault="00E35848" w:rsidP="00A457B5">
      <w:pPr>
        <w:autoSpaceDE w:val="0"/>
        <w:autoSpaceDN w:val="0"/>
        <w:adjustRightInd w:val="0"/>
        <w:jc w:val="both"/>
        <w:rPr>
          <w:sz w:val="27"/>
          <w:szCs w:val="27"/>
        </w:rPr>
      </w:pPr>
    </w:p>
    <w:p w:rsidR="00E35848" w:rsidRDefault="00E35848" w:rsidP="00A457B5">
      <w:pPr>
        <w:autoSpaceDE w:val="0"/>
        <w:autoSpaceDN w:val="0"/>
        <w:adjustRightInd w:val="0"/>
        <w:jc w:val="both"/>
        <w:rPr>
          <w:rFonts w:ascii="Times New Roman CYR" w:hAnsi="Times New Roman CYR" w:cs="Times New Roman CYR"/>
          <w:color w:val="000000"/>
          <w:sz w:val="28"/>
          <w:szCs w:val="28"/>
        </w:rPr>
      </w:pPr>
    </w:p>
    <w:p w:rsidR="00E35848" w:rsidRPr="00447D5A" w:rsidRDefault="00E35848" w:rsidP="00A75937">
      <w:pPr>
        <w:jc w:val="center"/>
        <w:rPr>
          <w:sz w:val="28"/>
          <w:szCs w:val="28"/>
        </w:rPr>
      </w:pPr>
      <w:r w:rsidRPr="00447D5A">
        <w:rPr>
          <w:sz w:val="28"/>
          <w:szCs w:val="28"/>
        </w:rPr>
        <w:t>3. Система программных мероприятий</w:t>
      </w:r>
    </w:p>
    <w:p w:rsidR="00E35848" w:rsidRPr="00447D5A" w:rsidRDefault="00E35848" w:rsidP="00A75937">
      <w:pPr>
        <w:rPr>
          <w:sz w:val="28"/>
          <w:szCs w:val="28"/>
        </w:rPr>
      </w:pPr>
    </w:p>
    <w:p w:rsidR="00E35848" w:rsidRPr="00447D5A" w:rsidRDefault="00E35848" w:rsidP="00A75937">
      <w:pPr>
        <w:jc w:val="both"/>
        <w:rPr>
          <w:sz w:val="28"/>
          <w:szCs w:val="28"/>
        </w:rPr>
      </w:pPr>
      <w:r w:rsidRPr="00447D5A">
        <w:rPr>
          <w:sz w:val="28"/>
          <w:szCs w:val="28"/>
        </w:rPr>
        <w:t>К программно-целевым мероприятиям относятся:</w:t>
      </w:r>
    </w:p>
    <w:p w:rsidR="00E35848" w:rsidRDefault="00E35848" w:rsidP="00447D5A">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разработка правил землепользования и застройки сельского поселения; </w:t>
      </w:r>
    </w:p>
    <w:p w:rsidR="00E35848" w:rsidRDefault="00E35848" w:rsidP="00447D5A">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подготовка проектов планировок; </w:t>
      </w:r>
    </w:p>
    <w:p w:rsidR="00E35848" w:rsidRPr="00447D5A" w:rsidRDefault="00E35848" w:rsidP="00447D5A">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подготовка проектов межевания земельных участков для развития жилищного, иного строительства;</w:t>
      </w:r>
    </w:p>
    <w:p w:rsidR="00E35848" w:rsidRPr="00447D5A" w:rsidRDefault="00E35848" w:rsidP="00447D5A">
      <w:pPr>
        <w:jc w:val="both"/>
        <w:rPr>
          <w:sz w:val="28"/>
          <w:szCs w:val="28"/>
        </w:rPr>
      </w:pPr>
      <w:r w:rsidRPr="00447D5A">
        <w:rPr>
          <w:sz w:val="28"/>
          <w:szCs w:val="28"/>
        </w:rPr>
        <w:t>- определение и утверждение объема финансирования Программы;</w:t>
      </w:r>
    </w:p>
    <w:p w:rsidR="00E35848" w:rsidRPr="00447D5A" w:rsidRDefault="00E35848" w:rsidP="00447D5A">
      <w:pPr>
        <w:jc w:val="both"/>
        <w:rPr>
          <w:sz w:val="28"/>
          <w:szCs w:val="28"/>
        </w:rPr>
      </w:pPr>
      <w:r w:rsidRPr="00447D5A">
        <w:rPr>
          <w:sz w:val="28"/>
          <w:szCs w:val="28"/>
        </w:rPr>
        <w:t>- подготовка отчета реализации программы, информационно-аналитических материалов;</w:t>
      </w:r>
    </w:p>
    <w:p w:rsidR="00E35848" w:rsidRPr="00447D5A" w:rsidRDefault="00E35848" w:rsidP="00447D5A">
      <w:pPr>
        <w:jc w:val="both"/>
        <w:rPr>
          <w:sz w:val="28"/>
          <w:szCs w:val="28"/>
        </w:rPr>
      </w:pPr>
      <w:r w:rsidRPr="00447D5A">
        <w:rPr>
          <w:sz w:val="28"/>
          <w:szCs w:val="28"/>
        </w:rPr>
        <w:t>- организация обнародования работы, направленной на освещение цели и решений задач Программы, о ходе реализации Программы.</w:t>
      </w:r>
    </w:p>
    <w:p w:rsidR="00E35848" w:rsidRPr="00447D5A" w:rsidRDefault="00E35848" w:rsidP="00C31D80">
      <w:pPr>
        <w:autoSpaceDE w:val="0"/>
        <w:autoSpaceDN w:val="0"/>
        <w:adjustRightInd w:val="0"/>
        <w:jc w:val="both"/>
        <w:rPr>
          <w:color w:val="000000"/>
          <w:sz w:val="28"/>
          <w:szCs w:val="28"/>
        </w:rPr>
      </w:pPr>
    </w:p>
    <w:p w:rsidR="00E35848" w:rsidRDefault="00E35848" w:rsidP="00C31D80">
      <w:pPr>
        <w:autoSpaceDE w:val="0"/>
        <w:autoSpaceDN w:val="0"/>
        <w:adjustRightInd w:val="0"/>
        <w:jc w:val="center"/>
        <w:rPr>
          <w:rFonts w:ascii="Times New Roman CYR" w:hAnsi="Times New Roman CYR" w:cs="Times New Roman CYR"/>
          <w:color w:val="000000"/>
          <w:sz w:val="28"/>
          <w:szCs w:val="28"/>
        </w:rPr>
      </w:pPr>
    </w:p>
    <w:p w:rsidR="00E35848" w:rsidRPr="00167876" w:rsidRDefault="00E35848" w:rsidP="00167876">
      <w:pPr>
        <w:jc w:val="center"/>
        <w:rPr>
          <w:sz w:val="28"/>
          <w:szCs w:val="28"/>
        </w:rPr>
      </w:pPr>
      <w:r w:rsidRPr="00167876">
        <w:rPr>
          <w:rFonts w:ascii="Times New Roman CYR" w:hAnsi="Times New Roman CYR" w:cs="Times New Roman CYR"/>
          <w:color w:val="000000"/>
          <w:sz w:val="28"/>
          <w:szCs w:val="28"/>
        </w:rPr>
        <w:t xml:space="preserve">4. </w:t>
      </w:r>
      <w:r w:rsidRPr="00167876">
        <w:rPr>
          <w:sz w:val="28"/>
          <w:szCs w:val="28"/>
        </w:rPr>
        <w:t xml:space="preserve"> Ресурсное обеспечение Программных мероприятий</w:t>
      </w:r>
    </w:p>
    <w:p w:rsidR="00E35848" w:rsidRPr="00167876" w:rsidRDefault="00E35848" w:rsidP="00C31D80">
      <w:pPr>
        <w:autoSpaceDE w:val="0"/>
        <w:autoSpaceDN w:val="0"/>
        <w:adjustRightInd w:val="0"/>
        <w:jc w:val="center"/>
        <w:rPr>
          <w:color w:val="000000"/>
          <w:sz w:val="28"/>
          <w:szCs w:val="28"/>
        </w:rPr>
      </w:pPr>
    </w:p>
    <w:p w:rsidR="00E35848" w:rsidRDefault="00E35848" w:rsidP="00C31D80">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объем финансового обеспечения муниципальной программы в 2016 - 2020 годах составит </w:t>
      </w:r>
      <w:r>
        <w:rPr>
          <w:rFonts w:ascii="Times New Roman CYR" w:hAnsi="Times New Roman CYR" w:cs="Times New Roman CYR"/>
          <w:sz w:val="28"/>
          <w:szCs w:val="28"/>
        </w:rPr>
        <w:t xml:space="preserve"> 460,0 тыс. рублей, в том числе:</w:t>
      </w:r>
    </w:p>
    <w:p w:rsidR="00E35848" w:rsidRDefault="00E35848" w:rsidP="002039D2">
      <w:pPr>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местный бюджет - 460,0 тыс. рублей.</w:t>
      </w:r>
    </w:p>
    <w:p w:rsidR="00E35848" w:rsidRDefault="00E35848" w:rsidP="00167876">
      <w:pPr>
        <w:autoSpaceDE w:val="0"/>
        <w:autoSpaceDN w:val="0"/>
        <w:adjustRightInd w:val="0"/>
        <w:jc w:val="both"/>
        <w:rPr>
          <w:rFonts w:ascii="Times New Roman CYR" w:hAnsi="Times New Roman CYR" w:cs="Times New Roman CYR"/>
          <w:sz w:val="28"/>
          <w:szCs w:val="28"/>
        </w:rPr>
      </w:pPr>
    </w:p>
    <w:p w:rsidR="00E35848" w:rsidRDefault="00E35848" w:rsidP="00167876">
      <w:pPr>
        <w:autoSpaceDE w:val="0"/>
        <w:autoSpaceDN w:val="0"/>
        <w:adjustRightInd w:val="0"/>
        <w:jc w:val="both"/>
        <w:rPr>
          <w:rFonts w:ascii="Times New Roman CYR" w:hAnsi="Times New Roman CYR" w:cs="Times New Roman CYR"/>
          <w:sz w:val="28"/>
          <w:szCs w:val="28"/>
        </w:rPr>
      </w:pPr>
    </w:p>
    <w:p w:rsidR="00E35848" w:rsidRPr="00167876" w:rsidRDefault="00E35848" w:rsidP="00167876">
      <w:pPr>
        <w:jc w:val="center"/>
        <w:rPr>
          <w:sz w:val="28"/>
          <w:szCs w:val="28"/>
        </w:rPr>
      </w:pPr>
      <w:r w:rsidRPr="00167876">
        <w:rPr>
          <w:sz w:val="28"/>
          <w:szCs w:val="28"/>
        </w:rPr>
        <w:t>5. Механизм реализации Программы</w:t>
      </w:r>
    </w:p>
    <w:p w:rsidR="00E35848" w:rsidRPr="00167876" w:rsidRDefault="00E35848" w:rsidP="00167876">
      <w:pPr>
        <w:rPr>
          <w:sz w:val="28"/>
          <w:szCs w:val="28"/>
        </w:rPr>
      </w:pPr>
    </w:p>
    <w:p w:rsidR="00E35848" w:rsidRPr="00167876" w:rsidRDefault="00E35848" w:rsidP="00167876">
      <w:pPr>
        <w:ind w:firstLine="708"/>
        <w:jc w:val="both"/>
        <w:rPr>
          <w:sz w:val="28"/>
          <w:szCs w:val="28"/>
        </w:rPr>
      </w:pPr>
      <w:r w:rsidRPr="00167876">
        <w:rPr>
          <w:sz w:val="28"/>
          <w:szCs w:val="28"/>
        </w:rPr>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rsidR="00E35848" w:rsidRPr="00167876" w:rsidRDefault="00E35848" w:rsidP="008B7444">
      <w:pPr>
        <w:ind w:firstLine="708"/>
        <w:jc w:val="both"/>
        <w:rPr>
          <w:color w:val="000000"/>
          <w:sz w:val="28"/>
          <w:szCs w:val="28"/>
        </w:rPr>
      </w:pPr>
      <w:r w:rsidRPr="00167876">
        <w:rPr>
          <w:sz w:val="28"/>
          <w:szCs w:val="28"/>
        </w:rPr>
        <w:t xml:space="preserve">Основным координатором реализации данной Программы является Администрация </w:t>
      </w:r>
      <w:r w:rsidRPr="00167876">
        <w:rPr>
          <w:color w:val="000000"/>
          <w:sz w:val="28"/>
          <w:szCs w:val="28"/>
        </w:rPr>
        <w:t xml:space="preserve">сельского поселения </w:t>
      </w:r>
      <w:r>
        <w:rPr>
          <w:color w:val="000000"/>
          <w:sz w:val="28"/>
          <w:szCs w:val="28"/>
        </w:rPr>
        <w:t>Первомайский</w:t>
      </w:r>
      <w:r w:rsidRPr="00167876">
        <w:rPr>
          <w:color w:val="000000"/>
          <w:sz w:val="28"/>
          <w:szCs w:val="28"/>
        </w:rPr>
        <w:t xml:space="preserve">  сельсовет муниципального района Янаульский район Республики Башкортостан.</w:t>
      </w:r>
    </w:p>
    <w:p w:rsidR="00E35848" w:rsidRPr="00167876" w:rsidRDefault="00E35848" w:rsidP="00167876">
      <w:pPr>
        <w:rPr>
          <w:sz w:val="28"/>
          <w:szCs w:val="28"/>
        </w:rPr>
      </w:pPr>
      <w:r w:rsidRPr="00167876">
        <w:rPr>
          <w:color w:val="000000"/>
          <w:sz w:val="28"/>
          <w:szCs w:val="28"/>
        </w:rPr>
        <w:t xml:space="preserve"> </w:t>
      </w:r>
    </w:p>
    <w:p w:rsidR="00E35848" w:rsidRPr="00167876" w:rsidRDefault="00E35848" w:rsidP="00167876">
      <w:pPr>
        <w:jc w:val="center"/>
        <w:rPr>
          <w:sz w:val="28"/>
          <w:szCs w:val="28"/>
        </w:rPr>
      </w:pPr>
      <w:r w:rsidRPr="00167876">
        <w:rPr>
          <w:sz w:val="28"/>
          <w:szCs w:val="28"/>
        </w:rPr>
        <w:t>6. Организация управления Программой, контроль</w:t>
      </w:r>
    </w:p>
    <w:p w:rsidR="00E35848" w:rsidRPr="00167876" w:rsidRDefault="00E35848" w:rsidP="00167876">
      <w:pPr>
        <w:jc w:val="center"/>
        <w:rPr>
          <w:sz w:val="28"/>
          <w:szCs w:val="28"/>
        </w:rPr>
      </w:pPr>
      <w:r w:rsidRPr="00167876">
        <w:rPr>
          <w:sz w:val="28"/>
          <w:szCs w:val="28"/>
        </w:rPr>
        <w:t>над ходом ее реализации</w:t>
      </w:r>
    </w:p>
    <w:p w:rsidR="00E35848" w:rsidRPr="00167876" w:rsidRDefault="00E35848" w:rsidP="00167876">
      <w:pPr>
        <w:rPr>
          <w:sz w:val="28"/>
          <w:szCs w:val="28"/>
        </w:rPr>
      </w:pPr>
    </w:p>
    <w:p w:rsidR="00E35848" w:rsidRPr="00167876" w:rsidRDefault="00E35848" w:rsidP="00167876">
      <w:pPr>
        <w:ind w:firstLine="708"/>
        <w:jc w:val="both"/>
        <w:rPr>
          <w:sz w:val="28"/>
          <w:szCs w:val="28"/>
        </w:rPr>
      </w:pPr>
      <w:r w:rsidRPr="00167876">
        <w:rPr>
          <w:sz w:val="28"/>
          <w:szCs w:val="28"/>
        </w:rPr>
        <w:t>Ответственность за своевременное и качественное выполнение мероприятий Программы, рациональное использование финансовых средств, выделяемых на е</w:t>
      </w:r>
      <w:r>
        <w:rPr>
          <w:sz w:val="28"/>
          <w:szCs w:val="28"/>
        </w:rPr>
        <w:t>е реализацию, несут организации</w:t>
      </w:r>
      <w:r w:rsidRPr="00167876">
        <w:rPr>
          <w:sz w:val="28"/>
          <w:szCs w:val="28"/>
        </w:rPr>
        <w:t>, указанные в графе «Исполнители».</w:t>
      </w:r>
    </w:p>
    <w:p w:rsidR="00E35848" w:rsidRPr="00236D52" w:rsidRDefault="00E35848" w:rsidP="007E3A09">
      <w:pPr>
        <w:jc w:val="both"/>
        <w:rPr>
          <w:sz w:val="27"/>
          <w:szCs w:val="27"/>
        </w:rPr>
      </w:pPr>
    </w:p>
    <w:p w:rsidR="00E35848" w:rsidRPr="00236D52" w:rsidRDefault="00E35848" w:rsidP="00167876">
      <w:pPr>
        <w:rPr>
          <w:sz w:val="27"/>
          <w:szCs w:val="27"/>
        </w:rPr>
      </w:pPr>
    </w:p>
    <w:p w:rsidR="00E35848" w:rsidRPr="00B85003" w:rsidRDefault="00E35848" w:rsidP="00B85003">
      <w:pPr>
        <w:jc w:val="center"/>
        <w:rPr>
          <w:sz w:val="28"/>
          <w:szCs w:val="28"/>
        </w:rPr>
      </w:pPr>
      <w:r w:rsidRPr="008B7444">
        <w:rPr>
          <w:sz w:val="28"/>
          <w:szCs w:val="28"/>
        </w:rPr>
        <w:t>7.</w:t>
      </w:r>
      <w:r w:rsidRPr="00B85003">
        <w:rPr>
          <w:shd w:val="clear" w:color="auto" w:fill="FFFFFF"/>
        </w:rPr>
        <w:t xml:space="preserve"> </w:t>
      </w:r>
      <w:r w:rsidRPr="00B85003">
        <w:rPr>
          <w:sz w:val="28"/>
          <w:szCs w:val="28"/>
        </w:rPr>
        <w:t>Оценка социально-экономической эффективности реализации Программы.</w:t>
      </w:r>
    </w:p>
    <w:p w:rsidR="00E35848" w:rsidRPr="00B85003" w:rsidRDefault="00E35848" w:rsidP="00B85003">
      <w:pPr>
        <w:jc w:val="both"/>
        <w:rPr>
          <w:sz w:val="28"/>
          <w:szCs w:val="28"/>
        </w:rPr>
      </w:pPr>
    </w:p>
    <w:p w:rsidR="00E35848" w:rsidRPr="00B85003" w:rsidRDefault="00E35848" w:rsidP="00B85003">
      <w:pPr>
        <w:jc w:val="both"/>
        <w:rPr>
          <w:sz w:val="28"/>
          <w:szCs w:val="28"/>
        </w:rPr>
      </w:pPr>
      <w:r w:rsidRPr="00B85003">
        <w:rPr>
          <w:sz w:val="28"/>
          <w:szCs w:val="28"/>
        </w:rPr>
        <w:tab/>
        <w:t>Эффективность реализации</w:t>
      </w:r>
      <w:r>
        <w:rPr>
          <w:sz w:val="28"/>
          <w:szCs w:val="28"/>
        </w:rPr>
        <w:t xml:space="preserve"> данной </w:t>
      </w:r>
      <w:r w:rsidRPr="00B85003">
        <w:rPr>
          <w:sz w:val="28"/>
          <w:szCs w:val="28"/>
        </w:rPr>
        <w:t xml:space="preserve"> Программы связана с созданием комплексной системы территориального планирования развития территории </w:t>
      </w:r>
      <w:r>
        <w:rPr>
          <w:sz w:val="28"/>
          <w:szCs w:val="28"/>
        </w:rPr>
        <w:t>сельского поселения Первомайский сельсовет муниципального района</w:t>
      </w:r>
      <w:r w:rsidRPr="00B85003">
        <w:rPr>
          <w:sz w:val="28"/>
          <w:szCs w:val="28"/>
        </w:rPr>
        <w:t xml:space="preserve"> </w:t>
      </w:r>
      <w:r>
        <w:rPr>
          <w:sz w:val="28"/>
          <w:szCs w:val="28"/>
        </w:rPr>
        <w:t>Янаульский район Республики Башкортостан</w:t>
      </w:r>
      <w:r w:rsidRPr="00B85003">
        <w:rPr>
          <w:sz w:val="28"/>
          <w:szCs w:val="28"/>
        </w:rPr>
        <w:t xml:space="preserve"> и оценивается по показателям обеспеченности генеральным план</w:t>
      </w:r>
      <w:r>
        <w:rPr>
          <w:sz w:val="28"/>
          <w:szCs w:val="28"/>
        </w:rPr>
        <w:t>о</w:t>
      </w:r>
      <w:r w:rsidRPr="00B85003">
        <w:rPr>
          <w:sz w:val="28"/>
          <w:szCs w:val="28"/>
        </w:rPr>
        <w:t>м и Правилами застройки и землепользования сельск</w:t>
      </w:r>
      <w:r>
        <w:rPr>
          <w:sz w:val="28"/>
          <w:szCs w:val="28"/>
        </w:rPr>
        <w:t>ого</w:t>
      </w:r>
      <w:r w:rsidRPr="00B85003">
        <w:rPr>
          <w:sz w:val="28"/>
          <w:szCs w:val="28"/>
        </w:rPr>
        <w:t xml:space="preserve"> поселени</w:t>
      </w:r>
      <w:r>
        <w:rPr>
          <w:sz w:val="28"/>
          <w:szCs w:val="28"/>
        </w:rPr>
        <w:t>я</w:t>
      </w:r>
      <w:r w:rsidRPr="00B85003">
        <w:rPr>
          <w:sz w:val="28"/>
          <w:szCs w:val="28"/>
        </w:rPr>
        <w:t xml:space="preserve"> на </w:t>
      </w:r>
      <w:r>
        <w:rPr>
          <w:sz w:val="28"/>
          <w:szCs w:val="28"/>
        </w:rPr>
        <w:t>7</w:t>
      </w:r>
      <w:r w:rsidRPr="00B85003">
        <w:rPr>
          <w:sz w:val="28"/>
          <w:szCs w:val="28"/>
        </w:rPr>
        <w:t>0 %.</w:t>
      </w:r>
    </w:p>
    <w:p w:rsidR="00E35848" w:rsidRDefault="00E35848" w:rsidP="00FB5597">
      <w:pPr>
        <w:ind w:firstLine="708"/>
        <w:jc w:val="both"/>
      </w:pPr>
      <w:r w:rsidRPr="00B85003">
        <w:rPr>
          <w:sz w:val="28"/>
          <w:szCs w:val="28"/>
        </w:rPr>
        <w:t xml:space="preserve">Реализация </w:t>
      </w:r>
      <w:r>
        <w:rPr>
          <w:sz w:val="28"/>
          <w:szCs w:val="28"/>
        </w:rPr>
        <w:t xml:space="preserve">данной </w:t>
      </w:r>
      <w:r w:rsidRPr="00B85003">
        <w:rPr>
          <w:sz w:val="28"/>
          <w:szCs w:val="28"/>
        </w:rPr>
        <w:t>Программы будет способствовать увеличению доходов бюджет</w:t>
      </w:r>
      <w:r>
        <w:rPr>
          <w:sz w:val="28"/>
          <w:szCs w:val="28"/>
        </w:rPr>
        <w:t>а</w:t>
      </w:r>
      <w:r w:rsidRPr="00B85003">
        <w:rPr>
          <w:sz w:val="28"/>
          <w:szCs w:val="28"/>
        </w:rPr>
        <w:t xml:space="preserve"> за счет увеличения инвестиций в строительство, реконструкцию и обустройство земельных участков и иных объектов недвижимости, активизации сделок на рынке земли и иной недвижимости, повышению эффективности регулирования градостроительной деятельности на территории </w:t>
      </w:r>
      <w:r>
        <w:rPr>
          <w:sz w:val="28"/>
          <w:szCs w:val="28"/>
        </w:rPr>
        <w:t>сельского поселения Первомайский сельсовет муниципального района</w:t>
      </w:r>
      <w:r w:rsidRPr="00B85003">
        <w:rPr>
          <w:sz w:val="28"/>
          <w:szCs w:val="28"/>
        </w:rPr>
        <w:t xml:space="preserve"> </w:t>
      </w:r>
      <w:r>
        <w:rPr>
          <w:sz w:val="28"/>
          <w:szCs w:val="28"/>
        </w:rPr>
        <w:t>Янаульский район Республики Башкортостан</w:t>
      </w:r>
      <w:r w:rsidRPr="00B85003">
        <w:rPr>
          <w:sz w:val="28"/>
          <w:szCs w:val="28"/>
        </w:rPr>
        <w:t xml:space="preserve">, инвестиционной активности и привлекательности территории </w:t>
      </w:r>
      <w:r>
        <w:rPr>
          <w:sz w:val="28"/>
          <w:szCs w:val="28"/>
        </w:rPr>
        <w:t>сельского поселения Первомайский сельсовет муниципального района</w:t>
      </w:r>
      <w:r w:rsidRPr="00B85003">
        <w:rPr>
          <w:sz w:val="28"/>
          <w:szCs w:val="28"/>
        </w:rPr>
        <w:t xml:space="preserve"> </w:t>
      </w:r>
      <w:r>
        <w:rPr>
          <w:sz w:val="28"/>
          <w:szCs w:val="28"/>
        </w:rPr>
        <w:t>Янаульский район Республики Башкортостан</w:t>
      </w:r>
      <w:r w:rsidRPr="00B85003">
        <w:rPr>
          <w:sz w:val="28"/>
          <w:szCs w:val="28"/>
        </w:rPr>
        <w:t>.</w:t>
      </w:r>
    </w:p>
    <w:sectPr w:rsidR="00E35848" w:rsidSect="005A17C1">
      <w:footerReference w:type="even" r:id="rId9"/>
      <w:footerReference w:type="default" r:id="rId10"/>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8" w:rsidRDefault="00E35848">
      <w:r>
        <w:separator/>
      </w:r>
    </w:p>
  </w:endnote>
  <w:endnote w:type="continuationSeparator" w:id="0">
    <w:p w:rsidR="00E35848" w:rsidRDefault="00E35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8" w:rsidRDefault="00E35848" w:rsidP="005A1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848" w:rsidRDefault="00E35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8" w:rsidRDefault="00E35848" w:rsidP="005A1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35848" w:rsidRDefault="00E35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8" w:rsidRDefault="00E35848">
      <w:r>
        <w:separator/>
      </w:r>
    </w:p>
  </w:footnote>
  <w:footnote w:type="continuationSeparator" w:id="0">
    <w:p w:rsidR="00E35848" w:rsidRDefault="00E35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C1E02"/>
    <w:multiLevelType w:val="hybridMultilevel"/>
    <w:tmpl w:val="88E65A70"/>
    <w:lvl w:ilvl="0" w:tplc="88F0FB26">
      <w:start w:val="20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D80"/>
    <w:rsid w:val="00167876"/>
    <w:rsid w:val="00180248"/>
    <w:rsid w:val="001D5829"/>
    <w:rsid w:val="002039D2"/>
    <w:rsid w:val="00236D52"/>
    <w:rsid w:val="002551E7"/>
    <w:rsid w:val="002B309D"/>
    <w:rsid w:val="0031585B"/>
    <w:rsid w:val="003C31DA"/>
    <w:rsid w:val="00447D5A"/>
    <w:rsid w:val="004E43A6"/>
    <w:rsid w:val="00500F36"/>
    <w:rsid w:val="005A17C1"/>
    <w:rsid w:val="00684980"/>
    <w:rsid w:val="006859E6"/>
    <w:rsid w:val="006930F3"/>
    <w:rsid w:val="00693919"/>
    <w:rsid w:val="007A7005"/>
    <w:rsid w:val="007E3A09"/>
    <w:rsid w:val="0085394B"/>
    <w:rsid w:val="00853DB2"/>
    <w:rsid w:val="008B7444"/>
    <w:rsid w:val="00A457B5"/>
    <w:rsid w:val="00A75937"/>
    <w:rsid w:val="00B85003"/>
    <w:rsid w:val="00B87244"/>
    <w:rsid w:val="00B94E55"/>
    <w:rsid w:val="00BF7488"/>
    <w:rsid w:val="00C10B12"/>
    <w:rsid w:val="00C31D80"/>
    <w:rsid w:val="00E16688"/>
    <w:rsid w:val="00E35848"/>
    <w:rsid w:val="00E635AD"/>
    <w:rsid w:val="00EF0A1D"/>
    <w:rsid w:val="00FB55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8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w:basedOn w:val="Normal"/>
    <w:autoRedefine/>
    <w:uiPriority w:val="99"/>
    <w:rsid w:val="00E635AD"/>
    <w:pPr>
      <w:spacing w:after="160" w:line="240" w:lineRule="exact"/>
    </w:pPr>
    <w:rPr>
      <w:rFonts w:ascii="Calibri" w:hAnsi="Calibri"/>
      <w:sz w:val="28"/>
      <w:szCs w:val="20"/>
      <w:lang w:val="en-US" w:eastAsia="en-US"/>
    </w:rPr>
  </w:style>
  <w:style w:type="character" w:styleId="Strong">
    <w:name w:val="Strong"/>
    <w:basedOn w:val="DefaultParagraphFont"/>
    <w:uiPriority w:val="99"/>
    <w:qFormat/>
    <w:rsid w:val="00A457B5"/>
    <w:rPr>
      <w:rFonts w:cs="Times New Roman"/>
      <w:b/>
    </w:rPr>
  </w:style>
  <w:style w:type="paragraph" w:customStyle="1" w:styleId="ConsPlusNonformat">
    <w:name w:val="ConsPlusNonformat"/>
    <w:uiPriority w:val="99"/>
    <w:rsid w:val="00A457B5"/>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457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17C1"/>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A17C1"/>
    <w:rPr>
      <w:rFonts w:cs="Times New Roman"/>
    </w:rPr>
  </w:style>
  <w:style w:type="paragraph" w:customStyle="1" w:styleId="a0">
    <w:name w:val="Знак Знак Знак Знак Знак Знак Знак Знак Знак Знак Знак Знак Знак"/>
    <w:basedOn w:val="Normal"/>
    <w:autoRedefine/>
    <w:uiPriority w:val="99"/>
    <w:rsid w:val="00A75937"/>
    <w:pPr>
      <w:spacing w:after="160" w:line="240" w:lineRule="exact"/>
    </w:pPr>
    <w:rPr>
      <w:rFonts w:ascii="Calibri" w:hAnsi="Calibri"/>
      <w:sz w:val="28"/>
      <w:szCs w:val="20"/>
      <w:lang w:val="en-US" w:eastAsia="en-US"/>
    </w:rPr>
  </w:style>
  <w:style w:type="character" w:styleId="Hyperlink">
    <w:name w:val="Hyperlink"/>
    <w:basedOn w:val="DefaultParagraphFont"/>
    <w:uiPriority w:val="99"/>
    <w:rsid w:val="003158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052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7</Pages>
  <Words>1798</Words>
  <Characters>10251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1</dc:creator>
  <cp:keywords/>
  <dc:description/>
  <cp:lastModifiedBy>Первомай</cp:lastModifiedBy>
  <cp:revision>3</cp:revision>
  <cp:lastPrinted>2016-08-02T04:05:00Z</cp:lastPrinted>
  <dcterms:created xsi:type="dcterms:W3CDTF">2016-07-29T11:21:00Z</dcterms:created>
  <dcterms:modified xsi:type="dcterms:W3CDTF">2016-08-02T04:10:00Z</dcterms:modified>
</cp:coreProperties>
</file>