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05" w:type="dxa"/>
        <w:tblInd w:w="108" w:type="dxa"/>
        <w:tblLayout w:type="fixed"/>
        <w:tblLook w:val="0000"/>
      </w:tblPr>
      <w:tblGrid>
        <w:gridCol w:w="4452"/>
        <w:gridCol w:w="1417"/>
        <w:gridCol w:w="4236"/>
      </w:tblGrid>
      <w:tr w:rsidR="00471A95" w:rsidTr="00FB4002">
        <w:trPr>
          <w:trHeight w:val="1843"/>
        </w:trPr>
        <w:tc>
          <w:tcPr>
            <w:tcW w:w="4452" w:type="dxa"/>
            <w:tcBorders>
              <w:top w:val="nil"/>
              <w:left w:val="nil"/>
              <w:bottom w:val="double" w:sz="24" w:space="0" w:color="000000"/>
              <w:right w:val="nil"/>
            </w:tcBorders>
          </w:tcPr>
          <w:p w:rsidR="00471A95" w:rsidRPr="00FC2CB0" w:rsidRDefault="00471A95" w:rsidP="00FC2CB0">
            <w:pPr>
              <w:pStyle w:val="BodyText"/>
              <w:snapToGrid w:val="0"/>
              <w:ind w:left="-108" w:right="-108"/>
              <w:jc w:val="center"/>
              <w:rPr>
                <w:rFonts w:ascii="Century Bash" w:hAnsi="Century Bash"/>
                <w:b/>
                <w:sz w:val="22"/>
                <w:szCs w:val="22"/>
                <w:lang w:eastAsia="ar-SA"/>
              </w:rPr>
            </w:pPr>
            <w:r>
              <w:rPr>
                <w:rFonts w:ascii="Century Bash" w:hAnsi="Century Bash"/>
                <w:b/>
                <w:sz w:val="22"/>
                <w:szCs w:val="22"/>
              </w:rPr>
              <w:t>БАШ</w:t>
            </w:r>
            <w:r>
              <w:rPr>
                <w:rFonts w:ascii="Century Bash" w:hAnsi="Century Bash"/>
                <w:b/>
                <w:sz w:val="22"/>
                <w:szCs w:val="22"/>
                <w:lang w:val="en-US"/>
              </w:rPr>
              <w:t>K</w:t>
            </w:r>
            <w:r>
              <w:rPr>
                <w:rFonts w:ascii="Century Bash" w:hAnsi="Century Bash"/>
                <w:b/>
                <w:sz w:val="22"/>
                <w:szCs w:val="22"/>
              </w:rPr>
              <w:t>ОРТОСТАН  РЕСПУБЛИКА</w:t>
            </w:r>
            <w:r>
              <w:rPr>
                <w:rFonts w:ascii="Century Bash" w:hAnsi="Century Bash"/>
                <w:b/>
                <w:sz w:val="22"/>
                <w:szCs w:val="22"/>
                <w:lang w:val="en-US"/>
              </w:rPr>
              <w:t>H</w:t>
            </w:r>
            <w:r>
              <w:rPr>
                <w:rFonts w:ascii="Century Bash" w:hAnsi="Century Bash"/>
                <w:b/>
                <w:sz w:val="22"/>
                <w:szCs w:val="22"/>
              </w:rPr>
              <w:t>Ы</w:t>
            </w:r>
          </w:p>
          <w:p w:rsidR="00471A95" w:rsidRDefault="00471A95">
            <w:pPr>
              <w:pStyle w:val="BodyText"/>
              <w:ind w:left="-108" w:right="-108"/>
              <w:jc w:val="center"/>
              <w:rPr>
                <w:rFonts w:ascii="Century Bash" w:hAnsi="Century Bash"/>
                <w:b/>
                <w:color w:val="000000"/>
                <w:spacing w:val="8"/>
                <w:sz w:val="24"/>
                <w:szCs w:val="24"/>
              </w:rPr>
            </w:pPr>
            <w:r>
              <w:rPr>
                <w:rFonts w:ascii="Century Bash" w:hAnsi="Century Bash"/>
                <w:b/>
                <w:color w:val="000000"/>
                <w:spacing w:val="8"/>
                <w:sz w:val="24"/>
                <w:szCs w:val="24"/>
              </w:rPr>
              <w:t>Я</w:t>
            </w:r>
            <w:r>
              <w:rPr>
                <w:rFonts w:ascii="Century Bash" w:hAnsi="Century Bash"/>
                <w:b/>
                <w:color w:val="000000"/>
                <w:spacing w:val="8"/>
                <w:sz w:val="24"/>
                <w:szCs w:val="24"/>
                <w:lang w:val="en-US"/>
              </w:rPr>
              <w:t>N</w:t>
            </w:r>
            <w:r>
              <w:rPr>
                <w:rFonts w:ascii="Century Bash" w:hAnsi="Century Bash"/>
                <w:b/>
                <w:color w:val="000000"/>
                <w:spacing w:val="8"/>
                <w:sz w:val="24"/>
                <w:szCs w:val="24"/>
              </w:rPr>
              <w:t xml:space="preserve">АУЫЛ  РАЙОНЫ  </w:t>
            </w:r>
          </w:p>
          <w:p w:rsidR="00471A95" w:rsidRDefault="00471A95">
            <w:pPr>
              <w:pStyle w:val="BodyText"/>
              <w:ind w:left="-108" w:right="-108"/>
              <w:jc w:val="center"/>
              <w:rPr>
                <w:rFonts w:ascii="Century Bash" w:hAnsi="Century Bash"/>
                <w:b/>
                <w:color w:val="000000"/>
                <w:spacing w:val="8"/>
                <w:sz w:val="24"/>
                <w:szCs w:val="24"/>
              </w:rPr>
            </w:pPr>
            <w:r>
              <w:rPr>
                <w:rFonts w:ascii="Century Bash" w:hAnsi="Century Bash"/>
                <w:b/>
                <w:color w:val="000000"/>
                <w:spacing w:val="8"/>
                <w:sz w:val="24"/>
                <w:szCs w:val="24"/>
              </w:rPr>
              <w:t>МУНИЦИПАЛЬ РАЙОНЫНЫ</w:t>
            </w:r>
            <w:r>
              <w:rPr>
                <w:rFonts w:ascii="Century Bash" w:hAnsi="Century Bash"/>
                <w:b/>
                <w:color w:val="000000"/>
                <w:spacing w:val="8"/>
                <w:sz w:val="24"/>
                <w:szCs w:val="24"/>
                <w:lang w:val="en-US"/>
              </w:rPr>
              <w:t>N</w:t>
            </w:r>
          </w:p>
          <w:p w:rsidR="00471A95" w:rsidRDefault="00471A95">
            <w:pPr>
              <w:pStyle w:val="BodyText"/>
              <w:ind w:left="-108" w:right="-108"/>
              <w:jc w:val="center"/>
              <w:rPr>
                <w:rFonts w:ascii="Century Bash" w:hAnsi="Century Bash"/>
                <w:b/>
                <w:color w:val="000000"/>
                <w:spacing w:val="8"/>
                <w:sz w:val="24"/>
                <w:szCs w:val="22"/>
              </w:rPr>
            </w:pPr>
            <w:r>
              <w:rPr>
                <w:rFonts w:ascii="Century Bash" w:hAnsi="Century Bash"/>
                <w:b/>
                <w:color w:val="000000"/>
                <w:spacing w:val="8"/>
                <w:sz w:val="24"/>
                <w:szCs w:val="22"/>
              </w:rPr>
              <w:t xml:space="preserve">ПЕРВОМАЙ  АУЫЛ </w:t>
            </w:r>
          </w:p>
          <w:p w:rsidR="00471A95" w:rsidRDefault="00471A95">
            <w:pPr>
              <w:pStyle w:val="BodyText"/>
              <w:ind w:left="-108" w:right="-108"/>
              <w:jc w:val="center"/>
              <w:rPr>
                <w:rFonts w:ascii="Century Bash" w:hAnsi="Century Bash"/>
                <w:b/>
                <w:color w:val="000000"/>
                <w:spacing w:val="8"/>
                <w:sz w:val="24"/>
                <w:szCs w:val="24"/>
              </w:rPr>
            </w:pPr>
            <w:r>
              <w:rPr>
                <w:rFonts w:ascii="Century Bash" w:hAnsi="Century Bash"/>
                <w:b/>
                <w:color w:val="000000"/>
                <w:spacing w:val="8"/>
                <w:sz w:val="24"/>
                <w:szCs w:val="22"/>
              </w:rPr>
              <w:t xml:space="preserve">СОВЕТЫ </w:t>
            </w:r>
            <w:r>
              <w:rPr>
                <w:rFonts w:ascii="Century Bash" w:hAnsi="Century Bash"/>
                <w:b/>
                <w:color w:val="000000"/>
                <w:spacing w:val="8"/>
                <w:sz w:val="24"/>
                <w:szCs w:val="24"/>
              </w:rPr>
              <w:t>БИЛ</w:t>
            </w:r>
            <w:r>
              <w:rPr>
                <w:rFonts w:ascii="Century Bash" w:hAnsi="Century Bash"/>
                <w:b/>
                <w:color w:val="000000"/>
                <w:spacing w:val="8"/>
                <w:sz w:val="24"/>
                <w:szCs w:val="24"/>
                <w:lang w:val="en-US"/>
              </w:rPr>
              <w:t>E</w:t>
            </w:r>
            <w:r>
              <w:rPr>
                <w:rFonts w:ascii="Century Bash" w:hAnsi="Century Bash"/>
                <w:b/>
                <w:color w:val="000000"/>
                <w:spacing w:val="8"/>
                <w:sz w:val="24"/>
                <w:szCs w:val="24"/>
              </w:rPr>
              <w:t>М</w:t>
            </w:r>
            <w:r>
              <w:rPr>
                <w:rFonts w:ascii="Century Bash" w:hAnsi="Century Bash"/>
                <w:b/>
                <w:color w:val="000000"/>
                <w:spacing w:val="8"/>
                <w:sz w:val="24"/>
                <w:szCs w:val="24"/>
                <w:lang w:val="en-US"/>
              </w:rPr>
              <w:t>E</w:t>
            </w:r>
            <w:r>
              <w:rPr>
                <w:rFonts w:ascii="Century Bash" w:hAnsi="Century Bash"/>
                <w:b/>
                <w:sz w:val="24"/>
                <w:szCs w:val="24"/>
                <w:lang w:val="en-US"/>
              </w:rPr>
              <w:t>H</w:t>
            </w:r>
            <w:r>
              <w:rPr>
                <w:rFonts w:ascii="Century Bash" w:hAnsi="Century Bash"/>
                <w:b/>
                <w:sz w:val="24"/>
                <w:szCs w:val="24"/>
              </w:rPr>
              <w:t>Е</w:t>
            </w:r>
            <w:r>
              <w:rPr>
                <w:rFonts w:ascii="Century Bash" w:hAnsi="Century Bash"/>
                <w:b/>
                <w:color w:val="000000"/>
                <w:spacing w:val="8"/>
                <w:sz w:val="24"/>
                <w:szCs w:val="24"/>
              </w:rPr>
              <w:t xml:space="preserve">  СОВЕТЫ</w:t>
            </w:r>
          </w:p>
          <w:p w:rsidR="00471A95" w:rsidRDefault="00471A95">
            <w:pPr>
              <w:pStyle w:val="BodyText"/>
              <w:ind w:left="-108" w:right="-108"/>
              <w:jc w:val="center"/>
              <w:rPr>
                <w:rFonts w:ascii="Century Bash" w:hAnsi="Century Bash"/>
                <w:b/>
                <w:color w:val="000000"/>
                <w:spacing w:val="8"/>
                <w:sz w:val="24"/>
                <w:szCs w:val="24"/>
                <w:lang w:eastAsia="ar-SA"/>
              </w:rPr>
            </w:pPr>
          </w:p>
        </w:tc>
        <w:tc>
          <w:tcPr>
            <w:tcW w:w="1417" w:type="dxa"/>
            <w:tcBorders>
              <w:top w:val="nil"/>
              <w:left w:val="nil"/>
              <w:bottom w:val="double" w:sz="24" w:space="0" w:color="000000"/>
              <w:right w:val="nil"/>
            </w:tcBorders>
          </w:tcPr>
          <w:p w:rsidR="00471A95" w:rsidRDefault="00471A95">
            <w:pPr>
              <w:suppressAutoHyphens/>
              <w:snapToGrid w:val="0"/>
              <w:ind w:left="-108" w:right="-108"/>
              <w:jc w:val="center"/>
              <w:rPr>
                <w:rFonts w:ascii="Century Bash" w:hAnsi="Century Bash"/>
                <w:b/>
                <w:sz w:val="22"/>
                <w:szCs w:val="22"/>
                <w:lang w:eastAsia="ar-SA"/>
              </w:rPr>
            </w:pPr>
            <w:r w:rsidRPr="00F62549">
              <w:rPr>
                <w:rFonts w:ascii="Century Bash" w:hAnsi="Century Bash"/>
                <w:b/>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75pt;height:79.5pt" filled="t">
                  <v:fill opacity="0" color2="black"/>
                  <v:imagedata r:id="rId7" o:title="" gain="112993f" blacklevel="-5898f"/>
                </v:shape>
              </w:pict>
            </w:r>
          </w:p>
        </w:tc>
        <w:tc>
          <w:tcPr>
            <w:tcW w:w="4236" w:type="dxa"/>
            <w:tcBorders>
              <w:top w:val="nil"/>
              <w:left w:val="nil"/>
              <w:bottom w:val="double" w:sz="24" w:space="0" w:color="000000"/>
              <w:right w:val="nil"/>
            </w:tcBorders>
          </w:tcPr>
          <w:p w:rsidR="00471A95" w:rsidRDefault="00471A95">
            <w:pPr>
              <w:jc w:val="center"/>
              <w:rPr>
                <w:rFonts w:ascii="Century Bash" w:hAnsi="Century Bash"/>
                <w:b/>
                <w:caps/>
                <w:spacing w:val="6"/>
                <w:sz w:val="24"/>
                <w:szCs w:val="24"/>
              </w:rPr>
            </w:pPr>
            <w:r>
              <w:rPr>
                <w:rFonts w:ascii="Century Bash" w:hAnsi="Century Bash"/>
                <w:b/>
                <w:caps/>
                <w:spacing w:val="6"/>
                <w:sz w:val="24"/>
                <w:szCs w:val="24"/>
              </w:rPr>
              <w:t xml:space="preserve">сОВЕТ   </w:t>
            </w:r>
          </w:p>
          <w:p w:rsidR="00471A95" w:rsidRDefault="00471A95">
            <w:pPr>
              <w:jc w:val="center"/>
              <w:rPr>
                <w:rFonts w:ascii="Century Bash" w:hAnsi="Century Bash"/>
                <w:b/>
                <w:sz w:val="24"/>
                <w:szCs w:val="24"/>
              </w:rPr>
            </w:pPr>
            <w:r>
              <w:rPr>
                <w:rFonts w:ascii="Century Bash" w:hAnsi="Century Bash"/>
                <w:b/>
                <w:sz w:val="24"/>
                <w:szCs w:val="24"/>
              </w:rPr>
              <w:t>СЕЛЬСКОГО ПОСЕЛЕНИЯ ПЕРВОМАЙСКИЙ  СЕЛЬСОВЕТ МУНИЦИПАЛЬНОГО  РАЙОНА</w:t>
            </w:r>
          </w:p>
          <w:p w:rsidR="00471A95" w:rsidRDefault="00471A95">
            <w:pPr>
              <w:suppressAutoHyphens/>
              <w:jc w:val="center"/>
              <w:rPr>
                <w:b/>
                <w:sz w:val="22"/>
                <w:szCs w:val="22"/>
                <w:lang w:eastAsia="ar-SA"/>
              </w:rPr>
            </w:pPr>
            <w:r>
              <w:rPr>
                <w:rFonts w:ascii="Century Bash" w:hAnsi="Century Bash"/>
                <w:b/>
                <w:sz w:val="24"/>
                <w:szCs w:val="24"/>
              </w:rPr>
              <w:t>ЯНАУЛЬСКИЙ РАЙОН</w:t>
            </w:r>
            <w:r>
              <w:rPr>
                <w:b/>
                <w:sz w:val="22"/>
                <w:szCs w:val="22"/>
              </w:rPr>
              <w:t xml:space="preserve"> </w:t>
            </w:r>
            <w:r>
              <w:rPr>
                <w:rFonts w:ascii="Century Bash" w:hAnsi="Century Bash"/>
                <w:b/>
                <w:sz w:val="22"/>
                <w:szCs w:val="22"/>
              </w:rPr>
              <w:t>РЕСПУБЛИКА БАШКОРТОСТАН</w:t>
            </w:r>
            <w:r>
              <w:rPr>
                <w:rFonts w:ascii="Century Bash" w:hAnsi="Century Bash"/>
                <w:b/>
                <w:caps/>
                <w:spacing w:val="6"/>
                <w:sz w:val="22"/>
                <w:szCs w:val="22"/>
              </w:rPr>
              <w:t xml:space="preserve"> </w:t>
            </w:r>
          </w:p>
        </w:tc>
      </w:tr>
    </w:tbl>
    <w:p w:rsidR="00471A95" w:rsidRDefault="00471A95" w:rsidP="004A3989">
      <w:pPr>
        <w:jc w:val="center"/>
        <w:rPr>
          <w:rFonts w:ascii="Century Bash" w:hAnsi="Century Bash"/>
          <w:b/>
          <w:sz w:val="28"/>
          <w:szCs w:val="28"/>
        </w:rPr>
      </w:pPr>
    </w:p>
    <w:p w:rsidR="00471A95" w:rsidRPr="004E1ACD" w:rsidRDefault="00471A95" w:rsidP="004A3989">
      <w:pPr>
        <w:jc w:val="center"/>
        <w:rPr>
          <w:b/>
          <w:sz w:val="36"/>
          <w:szCs w:val="36"/>
        </w:rPr>
      </w:pPr>
      <w:r w:rsidRPr="004E1ACD">
        <w:rPr>
          <w:rFonts w:ascii="Century Bash" w:hAnsi="Century Bash"/>
          <w:b/>
          <w:sz w:val="28"/>
          <w:szCs w:val="28"/>
        </w:rPr>
        <w:t xml:space="preserve">   </w:t>
      </w:r>
      <w:r w:rsidRPr="004E1ACD">
        <w:rPr>
          <w:rFonts w:ascii="Century Bash" w:hAnsi="Century Bash"/>
          <w:b/>
          <w:sz w:val="28"/>
          <w:szCs w:val="28"/>
          <w:lang w:val="en-US"/>
        </w:rPr>
        <w:t>KAPAP</w:t>
      </w:r>
      <w:r w:rsidRPr="004E1ACD">
        <w:rPr>
          <w:rFonts w:ascii="Century Bash" w:hAnsi="Century Bash"/>
          <w:b/>
          <w:sz w:val="28"/>
          <w:szCs w:val="28"/>
        </w:rPr>
        <w:t xml:space="preserve">                                                                             РЕШЕНИЕ</w:t>
      </w:r>
    </w:p>
    <w:p w:rsidR="00471A95" w:rsidRDefault="00471A95" w:rsidP="00253514">
      <w:pPr>
        <w:rPr>
          <w:rFonts w:ascii="Century Bash" w:hAnsi="Century Bash"/>
          <w:sz w:val="28"/>
          <w:szCs w:val="28"/>
        </w:rPr>
      </w:pPr>
    </w:p>
    <w:p w:rsidR="00471A95" w:rsidRPr="004F0213" w:rsidRDefault="00471A95" w:rsidP="0040729F">
      <w:pPr>
        <w:jc w:val="center"/>
        <w:rPr>
          <w:sz w:val="28"/>
          <w:szCs w:val="28"/>
        </w:rPr>
      </w:pPr>
      <w:r>
        <w:rPr>
          <w:sz w:val="28"/>
          <w:szCs w:val="28"/>
        </w:rPr>
        <w:t xml:space="preserve">       </w:t>
      </w:r>
      <w:r w:rsidRPr="004F0213">
        <w:rPr>
          <w:sz w:val="28"/>
          <w:szCs w:val="28"/>
        </w:rPr>
        <w:t xml:space="preserve">«____»___________20___й.  </w:t>
      </w:r>
      <w:r>
        <w:rPr>
          <w:sz w:val="28"/>
          <w:szCs w:val="28"/>
        </w:rPr>
        <w:t xml:space="preserve">     </w:t>
      </w:r>
      <w:r w:rsidRPr="004F0213">
        <w:rPr>
          <w:sz w:val="28"/>
          <w:szCs w:val="28"/>
        </w:rPr>
        <w:t xml:space="preserve">№ </w:t>
      </w:r>
      <w:r>
        <w:rPr>
          <w:sz w:val="28"/>
          <w:szCs w:val="28"/>
        </w:rPr>
        <w:t xml:space="preserve"> ______       </w:t>
      </w:r>
      <w:r w:rsidRPr="004F0213">
        <w:rPr>
          <w:sz w:val="28"/>
          <w:szCs w:val="28"/>
        </w:rPr>
        <w:t>«____»____________20___ г.</w:t>
      </w:r>
    </w:p>
    <w:p w:rsidR="00471A95" w:rsidRDefault="00471A95">
      <w:pPr>
        <w:pStyle w:val="BodyTextIndent3"/>
        <w:jc w:val="center"/>
        <w:rPr>
          <w:b/>
        </w:rPr>
      </w:pPr>
    </w:p>
    <w:p w:rsidR="00471A95" w:rsidRDefault="00471A95" w:rsidP="00AD47D8">
      <w:pPr>
        <w:jc w:val="center"/>
        <w:rPr>
          <w:b/>
          <w:sz w:val="28"/>
          <w:szCs w:val="28"/>
        </w:rPr>
      </w:pPr>
      <w:r>
        <w:rPr>
          <w:b/>
          <w:sz w:val="28"/>
          <w:szCs w:val="28"/>
        </w:rPr>
        <w:t xml:space="preserve">О публичных слушаниях по проекту решения Совета сельского  поселения Первомайский  сельсовет муниципального района Янаульский район Республики Башкортостан «О бюджете сельского  поселения Первомайский  сельсовет муниципального района Янаульский район Республики Башкортостан на 2019 год и на плановый период 2020 и 2021 годов» </w:t>
      </w:r>
    </w:p>
    <w:p w:rsidR="00471A95" w:rsidRDefault="00471A95" w:rsidP="00AD47D8">
      <w:pPr>
        <w:rPr>
          <w:b/>
          <w:sz w:val="28"/>
          <w:szCs w:val="28"/>
        </w:rPr>
      </w:pPr>
    </w:p>
    <w:p w:rsidR="00471A95" w:rsidRDefault="00471A95" w:rsidP="00AD47D8">
      <w:pPr>
        <w:ind w:firstLine="714"/>
        <w:jc w:val="both"/>
        <w:rPr>
          <w:sz w:val="28"/>
          <w:szCs w:val="28"/>
        </w:rPr>
      </w:pPr>
      <w:r>
        <w:rPr>
          <w:sz w:val="28"/>
          <w:szCs w:val="28"/>
        </w:rPr>
        <w:t xml:space="preserve">Руководствуясь статьей 28 Федерального закона от 6 октября 2003 года № 131-ФЗ «Об общих принципах организации местного самоуправления в Российской Федерации», статьей 11 Устава сельского поселения Первомайский сельсовет муниципального района Янаульский район Республики Башкортостан, в целях обеспечения участия жителей сельского  поселения Первомайский сельсовет муниципального района Янаульский район Республики Башкортостан в решении вопросов местного значения, Совет сельского  поселения Первомайский сельсовет муниципального района Янаульский район Республики Башкортостан решил: </w:t>
      </w:r>
    </w:p>
    <w:p w:rsidR="00471A95" w:rsidRPr="002F0447" w:rsidRDefault="00471A95" w:rsidP="00AD47D8">
      <w:pPr>
        <w:pStyle w:val="BodyText"/>
        <w:ind w:firstLine="720"/>
        <w:jc w:val="both"/>
        <w:rPr>
          <w:szCs w:val="28"/>
        </w:rPr>
      </w:pPr>
      <w:r w:rsidRPr="002F0447">
        <w:rPr>
          <w:szCs w:val="28"/>
        </w:rPr>
        <w:t xml:space="preserve">1. Одобрить проект решения Совета сельского  поселения </w:t>
      </w:r>
      <w:r>
        <w:rPr>
          <w:szCs w:val="28"/>
        </w:rPr>
        <w:t>Первомайский</w:t>
      </w:r>
      <w:r w:rsidRPr="002F0447">
        <w:rPr>
          <w:szCs w:val="28"/>
        </w:rPr>
        <w:t xml:space="preserve"> сельсовет муниципального района Янаульский район Республики Башкортостан «О бюджете сельского  поселения </w:t>
      </w:r>
      <w:r>
        <w:rPr>
          <w:szCs w:val="28"/>
        </w:rPr>
        <w:t>Первомайский</w:t>
      </w:r>
      <w:r w:rsidRPr="002F0447">
        <w:rPr>
          <w:szCs w:val="28"/>
        </w:rPr>
        <w:t xml:space="preserve"> сельсовет муниципального района Янаульский район Республики Башкортостан на 20</w:t>
      </w:r>
      <w:r>
        <w:rPr>
          <w:szCs w:val="28"/>
        </w:rPr>
        <w:t>20</w:t>
      </w:r>
      <w:r w:rsidRPr="002F0447">
        <w:rPr>
          <w:szCs w:val="28"/>
        </w:rPr>
        <w:t xml:space="preserve"> год и на плановый период 20</w:t>
      </w:r>
      <w:r>
        <w:rPr>
          <w:szCs w:val="28"/>
        </w:rPr>
        <w:t>21</w:t>
      </w:r>
      <w:r w:rsidRPr="002F0447">
        <w:rPr>
          <w:szCs w:val="28"/>
        </w:rPr>
        <w:t xml:space="preserve"> и 20</w:t>
      </w:r>
      <w:r>
        <w:rPr>
          <w:szCs w:val="28"/>
        </w:rPr>
        <w:t>22</w:t>
      </w:r>
      <w:r w:rsidRPr="002F0447">
        <w:rPr>
          <w:szCs w:val="28"/>
        </w:rPr>
        <w:t xml:space="preserve"> годов» (прилагается) и вынести на публичные слушания.</w:t>
      </w:r>
    </w:p>
    <w:p w:rsidR="00471A95" w:rsidRPr="002F0447" w:rsidRDefault="00471A95" w:rsidP="00AD47D8">
      <w:pPr>
        <w:pStyle w:val="BodyText"/>
        <w:ind w:firstLine="720"/>
        <w:jc w:val="both"/>
        <w:rPr>
          <w:szCs w:val="28"/>
        </w:rPr>
      </w:pPr>
      <w:r w:rsidRPr="002F0447">
        <w:rPr>
          <w:szCs w:val="28"/>
        </w:rPr>
        <w:t xml:space="preserve">2. Провести публичные слушания по проекту решения Совета сельского поселения </w:t>
      </w:r>
      <w:r>
        <w:rPr>
          <w:szCs w:val="28"/>
        </w:rPr>
        <w:t>Первомайский</w:t>
      </w:r>
      <w:r w:rsidRPr="002F0447">
        <w:rPr>
          <w:szCs w:val="28"/>
        </w:rPr>
        <w:t xml:space="preserve"> сельсовет муниципального района Янаульский </w:t>
      </w:r>
      <w:r>
        <w:rPr>
          <w:szCs w:val="28"/>
        </w:rPr>
        <w:t xml:space="preserve">район Республики Башкортостан </w:t>
      </w:r>
      <w:r w:rsidRPr="002F0447">
        <w:rPr>
          <w:szCs w:val="28"/>
        </w:rPr>
        <w:t xml:space="preserve">«О бюджете сельского  поселения </w:t>
      </w:r>
      <w:r>
        <w:rPr>
          <w:szCs w:val="28"/>
        </w:rPr>
        <w:t>Первомайский</w:t>
      </w:r>
      <w:r w:rsidRPr="002F0447">
        <w:rPr>
          <w:szCs w:val="28"/>
        </w:rPr>
        <w:t xml:space="preserve"> сельсовет муниципального района Янаульский район Республики Башкортостан на 20</w:t>
      </w:r>
      <w:r>
        <w:rPr>
          <w:szCs w:val="28"/>
        </w:rPr>
        <w:t>20</w:t>
      </w:r>
      <w:r w:rsidRPr="002F0447">
        <w:rPr>
          <w:szCs w:val="28"/>
        </w:rPr>
        <w:t xml:space="preserve"> год и на плановый период 20</w:t>
      </w:r>
      <w:r>
        <w:rPr>
          <w:szCs w:val="28"/>
        </w:rPr>
        <w:t>21</w:t>
      </w:r>
      <w:r w:rsidRPr="002F0447">
        <w:rPr>
          <w:szCs w:val="28"/>
        </w:rPr>
        <w:t xml:space="preserve"> и 20</w:t>
      </w:r>
      <w:r>
        <w:rPr>
          <w:szCs w:val="28"/>
        </w:rPr>
        <w:t>22</w:t>
      </w:r>
      <w:r w:rsidRPr="002F0447">
        <w:rPr>
          <w:szCs w:val="28"/>
        </w:rPr>
        <w:t xml:space="preserve"> г</w:t>
      </w:r>
      <w:r>
        <w:rPr>
          <w:szCs w:val="28"/>
        </w:rPr>
        <w:t>одов» (далее – проект решения</w:t>
      </w:r>
      <w:r w:rsidRPr="000E00D7">
        <w:rPr>
          <w:szCs w:val="28"/>
        </w:rPr>
        <w:t xml:space="preserve">) </w:t>
      </w:r>
      <w:r>
        <w:rPr>
          <w:szCs w:val="28"/>
        </w:rPr>
        <w:t>13 декабря</w:t>
      </w:r>
      <w:r w:rsidRPr="000E00D7">
        <w:rPr>
          <w:szCs w:val="28"/>
        </w:rPr>
        <w:t xml:space="preserve"> 201</w:t>
      </w:r>
      <w:r>
        <w:rPr>
          <w:szCs w:val="28"/>
        </w:rPr>
        <w:t>9</w:t>
      </w:r>
      <w:r w:rsidRPr="002F0447">
        <w:rPr>
          <w:szCs w:val="28"/>
        </w:rPr>
        <w:t xml:space="preserve"> года в 1</w:t>
      </w:r>
      <w:r>
        <w:rPr>
          <w:szCs w:val="28"/>
        </w:rPr>
        <w:t>5</w:t>
      </w:r>
      <w:r w:rsidRPr="002F0447">
        <w:rPr>
          <w:szCs w:val="28"/>
        </w:rPr>
        <w:t xml:space="preserve">.00 часов в кабинете главы  сельского поселения </w:t>
      </w:r>
      <w:r>
        <w:rPr>
          <w:szCs w:val="28"/>
        </w:rPr>
        <w:t>Первомайский</w:t>
      </w:r>
      <w:r w:rsidRPr="002F0447">
        <w:rPr>
          <w:szCs w:val="28"/>
        </w:rPr>
        <w:t xml:space="preserve"> сельсовет муниципального района Янаульский район по адресу: с. </w:t>
      </w:r>
      <w:r>
        <w:rPr>
          <w:szCs w:val="28"/>
        </w:rPr>
        <w:t>Сусады-Эбалак пл. Комсомольская д.2</w:t>
      </w:r>
    </w:p>
    <w:p w:rsidR="00471A95" w:rsidRDefault="00471A95" w:rsidP="00AD47D8">
      <w:pPr>
        <w:ind w:firstLine="742"/>
        <w:jc w:val="both"/>
        <w:rPr>
          <w:sz w:val="28"/>
          <w:szCs w:val="28"/>
        </w:rPr>
      </w:pPr>
      <w:r>
        <w:rPr>
          <w:sz w:val="28"/>
          <w:szCs w:val="28"/>
        </w:rPr>
        <w:t xml:space="preserve">3. Создать комиссию по подготовке и проведению публичных слушаний по проекту решения в следующем составе: </w:t>
      </w:r>
    </w:p>
    <w:p w:rsidR="00471A95" w:rsidRPr="007A7AB3" w:rsidRDefault="00471A95" w:rsidP="00AD47D8">
      <w:pPr>
        <w:pStyle w:val="ConsNormal"/>
        <w:ind w:right="0"/>
        <w:jc w:val="both"/>
        <w:rPr>
          <w:rFonts w:ascii="Times New Roman" w:hAnsi="Times New Roman" w:cs="Times New Roman"/>
          <w:iCs/>
          <w:sz w:val="28"/>
          <w:szCs w:val="28"/>
        </w:rPr>
      </w:pPr>
      <w:r w:rsidRPr="007A7AB3">
        <w:rPr>
          <w:rFonts w:ascii="Times New Roman" w:hAnsi="Times New Roman" w:cs="Times New Roman"/>
          <w:iCs/>
          <w:sz w:val="28"/>
          <w:szCs w:val="28"/>
        </w:rPr>
        <w:t xml:space="preserve">- </w:t>
      </w:r>
      <w:r>
        <w:rPr>
          <w:rFonts w:ascii="Times New Roman" w:hAnsi="Times New Roman" w:cs="Times New Roman"/>
          <w:iCs/>
          <w:sz w:val="28"/>
          <w:szCs w:val="28"/>
        </w:rPr>
        <w:t>Зворыгин Валерий Владимирович</w:t>
      </w:r>
      <w:r w:rsidRPr="007A7AB3">
        <w:rPr>
          <w:rFonts w:ascii="Times New Roman" w:hAnsi="Times New Roman" w:cs="Times New Roman"/>
          <w:iCs/>
          <w:sz w:val="28"/>
          <w:szCs w:val="28"/>
        </w:rPr>
        <w:t xml:space="preserve"> – председатель комиссии, глава сельского поселения </w:t>
      </w:r>
      <w:r>
        <w:rPr>
          <w:rFonts w:ascii="Times New Roman" w:hAnsi="Times New Roman" w:cs="Times New Roman"/>
          <w:iCs/>
          <w:sz w:val="28"/>
          <w:szCs w:val="28"/>
        </w:rPr>
        <w:t>Первомайский</w:t>
      </w:r>
      <w:r w:rsidRPr="007A7AB3">
        <w:rPr>
          <w:rFonts w:ascii="Times New Roman" w:hAnsi="Times New Roman" w:cs="Times New Roman"/>
          <w:iCs/>
          <w:sz w:val="28"/>
          <w:szCs w:val="28"/>
        </w:rPr>
        <w:t xml:space="preserve"> сельсовет муниципального района Янаульский район;</w:t>
      </w:r>
    </w:p>
    <w:p w:rsidR="00471A95" w:rsidRPr="00C315ED" w:rsidRDefault="00471A95" w:rsidP="00A115B1">
      <w:pPr>
        <w:pStyle w:val="ConsNormal"/>
        <w:ind w:right="0"/>
        <w:jc w:val="both"/>
        <w:rPr>
          <w:rFonts w:ascii="Times New Roman" w:hAnsi="Times New Roman" w:cs="Times New Roman"/>
          <w:iCs/>
          <w:sz w:val="28"/>
          <w:szCs w:val="28"/>
        </w:rPr>
      </w:pPr>
      <w:r w:rsidRPr="007A7AB3">
        <w:rPr>
          <w:rFonts w:ascii="Times New Roman" w:hAnsi="Times New Roman" w:cs="Times New Roman"/>
          <w:iCs/>
          <w:sz w:val="28"/>
          <w:szCs w:val="28"/>
        </w:rPr>
        <w:t xml:space="preserve">- </w:t>
      </w:r>
      <w:r w:rsidRPr="00C315ED">
        <w:rPr>
          <w:rFonts w:ascii="Times New Roman" w:hAnsi="Times New Roman" w:cs="Times New Roman"/>
          <w:iCs/>
          <w:sz w:val="28"/>
          <w:szCs w:val="28"/>
        </w:rPr>
        <w:t>Шайдуллин Ралиф Пайр</w:t>
      </w:r>
      <w:r>
        <w:rPr>
          <w:rFonts w:ascii="Times New Roman" w:hAnsi="Times New Roman" w:cs="Times New Roman"/>
          <w:iCs/>
          <w:sz w:val="28"/>
          <w:szCs w:val="28"/>
        </w:rPr>
        <w:t>и</w:t>
      </w:r>
      <w:r w:rsidRPr="00C315ED">
        <w:rPr>
          <w:rFonts w:ascii="Times New Roman" w:hAnsi="Times New Roman" w:cs="Times New Roman"/>
          <w:iCs/>
          <w:sz w:val="28"/>
          <w:szCs w:val="28"/>
        </w:rPr>
        <w:t xml:space="preserve">тдинович  – заместитель председателя комиссии, </w:t>
      </w:r>
      <w:r w:rsidRPr="00A115B1">
        <w:rPr>
          <w:rFonts w:ascii="Times New Roman" w:hAnsi="Times New Roman" w:cs="Times New Roman"/>
          <w:iCs/>
          <w:sz w:val="28"/>
          <w:szCs w:val="28"/>
        </w:rPr>
        <w:t>председатель постоянной комиссии по развитию</w:t>
      </w:r>
      <w:r>
        <w:rPr>
          <w:rFonts w:ascii="Times New Roman" w:hAnsi="Times New Roman" w:cs="Times New Roman"/>
          <w:iCs/>
          <w:sz w:val="28"/>
          <w:szCs w:val="28"/>
        </w:rPr>
        <w:t xml:space="preserve"> п</w:t>
      </w:r>
      <w:r w:rsidRPr="00A115B1">
        <w:rPr>
          <w:rFonts w:ascii="Times New Roman" w:hAnsi="Times New Roman" w:cs="Times New Roman"/>
          <w:iCs/>
          <w:sz w:val="28"/>
          <w:szCs w:val="28"/>
        </w:rPr>
        <w:t xml:space="preserve">редпринимательства, земельным и аграрным вопросам, благоустройству, </w:t>
      </w:r>
      <w:r>
        <w:rPr>
          <w:rFonts w:ascii="Times New Roman" w:hAnsi="Times New Roman" w:cs="Times New Roman"/>
          <w:iCs/>
          <w:sz w:val="28"/>
          <w:szCs w:val="28"/>
        </w:rPr>
        <w:t xml:space="preserve"> </w:t>
      </w:r>
      <w:r w:rsidRPr="00A115B1">
        <w:rPr>
          <w:rFonts w:ascii="Times New Roman" w:hAnsi="Times New Roman" w:cs="Times New Roman"/>
          <w:iCs/>
          <w:sz w:val="28"/>
          <w:szCs w:val="28"/>
        </w:rPr>
        <w:t>экологии и жилищным вопросам;</w:t>
      </w:r>
    </w:p>
    <w:p w:rsidR="00471A95" w:rsidRPr="00C315ED" w:rsidRDefault="00471A95" w:rsidP="00AD47D8">
      <w:pPr>
        <w:pStyle w:val="ConsNormal"/>
        <w:ind w:right="0"/>
        <w:jc w:val="both"/>
        <w:rPr>
          <w:rFonts w:ascii="Times New Roman" w:hAnsi="Times New Roman" w:cs="Times New Roman"/>
          <w:iCs/>
          <w:sz w:val="28"/>
          <w:szCs w:val="28"/>
        </w:rPr>
      </w:pPr>
      <w:r w:rsidRPr="00C315ED">
        <w:rPr>
          <w:rFonts w:ascii="Times New Roman" w:hAnsi="Times New Roman" w:cs="Times New Roman"/>
          <w:iCs/>
          <w:sz w:val="28"/>
          <w:szCs w:val="28"/>
        </w:rPr>
        <w:t xml:space="preserve">- </w:t>
      </w:r>
      <w:r>
        <w:rPr>
          <w:rFonts w:ascii="Times New Roman" w:hAnsi="Times New Roman" w:cs="Times New Roman"/>
          <w:iCs/>
          <w:sz w:val="28"/>
          <w:szCs w:val="28"/>
        </w:rPr>
        <w:t>Ишимбаева Любовь Иледимировна</w:t>
      </w:r>
      <w:r w:rsidRPr="00C315ED">
        <w:rPr>
          <w:rFonts w:ascii="Times New Roman" w:hAnsi="Times New Roman" w:cs="Times New Roman"/>
          <w:iCs/>
          <w:sz w:val="28"/>
          <w:szCs w:val="28"/>
        </w:rPr>
        <w:t xml:space="preserve"> – секретарь комиссии, </w:t>
      </w:r>
      <w:r w:rsidRPr="00B32F88">
        <w:rPr>
          <w:rFonts w:ascii="Times New Roman" w:hAnsi="Times New Roman" w:cs="Times New Roman"/>
          <w:iCs/>
          <w:sz w:val="28"/>
          <w:szCs w:val="28"/>
        </w:rPr>
        <w:t xml:space="preserve">председатель постоянной комиссии </w:t>
      </w:r>
      <w:r w:rsidRPr="00B32F88">
        <w:rPr>
          <w:rFonts w:ascii="Times New Roman" w:hAnsi="Times New Roman" w:cs="Times New Roman"/>
          <w:sz w:val="28"/>
          <w:szCs w:val="28"/>
        </w:rPr>
        <w:t>по бюджету, налогам, вопросам муниципальной собственности</w:t>
      </w:r>
      <w:r w:rsidRPr="00B32F88">
        <w:rPr>
          <w:rFonts w:ascii="Times New Roman" w:hAnsi="Times New Roman" w:cs="Times New Roman"/>
          <w:iCs/>
          <w:sz w:val="28"/>
          <w:szCs w:val="28"/>
        </w:rPr>
        <w:t>;</w:t>
      </w:r>
    </w:p>
    <w:p w:rsidR="00471A95" w:rsidRDefault="00471A95" w:rsidP="00A115B1">
      <w:pPr>
        <w:pStyle w:val="BodyTextIndent3"/>
        <w:jc w:val="both"/>
      </w:pPr>
      <w:r w:rsidRPr="00C315ED">
        <w:t xml:space="preserve">- </w:t>
      </w:r>
      <w:r>
        <w:t xml:space="preserve">Юферов Владимир Генадиевич </w:t>
      </w:r>
      <w:r>
        <w:rPr>
          <w:i/>
        </w:rPr>
        <w:t xml:space="preserve">  </w:t>
      </w:r>
      <w:r>
        <w:t xml:space="preserve">– </w:t>
      </w:r>
      <w:r w:rsidRPr="00A115B1">
        <w:t>член комиссии, депутат</w:t>
      </w:r>
      <w:r>
        <w:t xml:space="preserve"> от избирательного округа № 10.</w:t>
      </w:r>
    </w:p>
    <w:p w:rsidR="00471A95" w:rsidRPr="007A7AB3" w:rsidRDefault="00471A95" w:rsidP="00A115B1">
      <w:pPr>
        <w:pStyle w:val="BodyTextIndent3"/>
        <w:jc w:val="both"/>
        <w:rPr>
          <w:iCs/>
        </w:rPr>
      </w:pPr>
      <w:r w:rsidRPr="00C315ED">
        <w:t xml:space="preserve">- </w:t>
      </w:r>
      <w:r>
        <w:t>Петров Владислав Ильтимирович</w:t>
      </w:r>
      <w:r w:rsidRPr="00C315ED">
        <w:t xml:space="preserve">  – член комиссии, депутат от избирательного округа № </w:t>
      </w:r>
      <w:r>
        <w:t>2</w:t>
      </w:r>
      <w:r w:rsidRPr="00C315ED">
        <w:t>.</w:t>
      </w:r>
    </w:p>
    <w:p w:rsidR="00471A95" w:rsidRDefault="00471A95" w:rsidP="00AD47D8">
      <w:pPr>
        <w:pStyle w:val="NormalWeb"/>
        <w:ind w:firstLine="720"/>
        <w:jc w:val="both"/>
        <w:rPr>
          <w:color w:val="000000"/>
          <w:sz w:val="28"/>
          <w:szCs w:val="28"/>
        </w:rPr>
      </w:pPr>
      <w:r>
        <w:rPr>
          <w:sz w:val="28"/>
          <w:szCs w:val="28"/>
        </w:rPr>
        <w:t xml:space="preserve">4. Установить, что письменные предложения жителей сельского  поселения Первомайский сельсовет муниципального района Янаульский район по проекту решения направляются в Совет сельского  поселения Первомайский сельсовет муниципального района по адресу: с.Сусады-Эбалак пл. Комсомольская д. 2, </w:t>
      </w:r>
      <w:r>
        <w:rPr>
          <w:color w:val="000000"/>
          <w:sz w:val="28"/>
          <w:szCs w:val="28"/>
        </w:rPr>
        <w:t>в период не более 10 календарных дней со дня обнародования настоящего решения.</w:t>
      </w:r>
    </w:p>
    <w:p w:rsidR="00471A95" w:rsidRDefault="00471A95" w:rsidP="00AD47D8">
      <w:pPr>
        <w:ind w:firstLine="855"/>
        <w:jc w:val="both"/>
        <w:rPr>
          <w:sz w:val="28"/>
          <w:szCs w:val="28"/>
        </w:rPr>
      </w:pPr>
      <w:r>
        <w:rPr>
          <w:sz w:val="28"/>
          <w:szCs w:val="28"/>
        </w:rPr>
        <w:t>Предложения по проекту решения должны содержать фамилию, имя, отчество, дату и место рождения, адрес регистрации по месту жительства и фактического проживания, серию, номер и дату выдачи паспорта гражданина или иного заменяющего его документа, наименование и код органа, выдавшего паспорт гражданина или иной заменяющий его документ.</w:t>
      </w:r>
    </w:p>
    <w:p w:rsidR="00471A95" w:rsidRDefault="00471A95" w:rsidP="00AD47D8">
      <w:pPr>
        <w:ind w:firstLine="720"/>
        <w:jc w:val="both"/>
        <w:rPr>
          <w:sz w:val="28"/>
          <w:szCs w:val="28"/>
        </w:rPr>
      </w:pPr>
      <w:r>
        <w:rPr>
          <w:sz w:val="28"/>
          <w:szCs w:val="28"/>
        </w:rPr>
        <w:t xml:space="preserve">5. Настоящее решение и проект решения Совета сельского  поселения Первомайский  сельсовет муниципального района Янаульский район Республики Башкортостан «О бюджете сельского  поселения Первомайский  сельсовет муниципального района Янаульский район Республики Башкортостан на 2020 год и на плановый период 2021 и 2022 годов» разместить на информационном стенде в здании Администрации сельского поселения по адресу: Республика Башкортостан, Янаульский район, с. Сусады-Эбалак пл. Комсомольская д. 2  и на официальном сайте  Администрации сельского  поселения Первомайский сельсовет муниципального района Янаульский район Республики Башкортостан </w:t>
      </w:r>
      <w:r>
        <w:rPr>
          <w:sz w:val="28"/>
          <w:szCs w:val="28"/>
          <w:lang w:val="en-US"/>
        </w:rPr>
        <w:t>http</w:t>
      </w:r>
      <w:r>
        <w:rPr>
          <w:sz w:val="28"/>
          <w:szCs w:val="28"/>
        </w:rPr>
        <w:t>:</w:t>
      </w:r>
      <w:r>
        <w:rPr>
          <w:sz w:val="28"/>
          <w:szCs w:val="28"/>
          <w:lang w:val="en-US"/>
        </w:rPr>
        <w:t>sppervomai</w:t>
      </w:r>
      <w:r>
        <w:rPr>
          <w:sz w:val="28"/>
          <w:szCs w:val="28"/>
        </w:rPr>
        <w:t>.</w:t>
      </w:r>
      <w:r>
        <w:rPr>
          <w:sz w:val="28"/>
          <w:szCs w:val="28"/>
          <w:lang w:val="en-US"/>
        </w:rPr>
        <w:t>ru</w:t>
      </w:r>
      <w:r>
        <w:rPr>
          <w:sz w:val="28"/>
          <w:szCs w:val="28"/>
        </w:rPr>
        <w:t>.</w:t>
      </w:r>
    </w:p>
    <w:p w:rsidR="00471A95" w:rsidRDefault="00471A95" w:rsidP="00AD47D8">
      <w:pPr>
        <w:ind w:firstLine="720"/>
        <w:jc w:val="both"/>
        <w:rPr>
          <w:sz w:val="28"/>
          <w:szCs w:val="28"/>
        </w:rPr>
      </w:pPr>
      <w:r>
        <w:rPr>
          <w:sz w:val="28"/>
          <w:szCs w:val="28"/>
        </w:rPr>
        <w:t xml:space="preserve">6. Контроль за исполнением настоящего решения возложить на постоянную комиссию Совета </w:t>
      </w:r>
      <w:r>
        <w:rPr>
          <w:bCs/>
          <w:sz w:val="28"/>
          <w:szCs w:val="28"/>
        </w:rPr>
        <w:t>по бюджету, налогам, вопросам муниципальной собственности и  социально-гуманитарным вопросам</w:t>
      </w:r>
      <w:r>
        <w:rPr>
          <w:sz w:val="28"/>
          <w:szCs w:val="28"/>
        </w:rPr>
        <w:t>.</w:t>
      </w:r>
    </w:p>
    <w:p w:rsidR="00471A95" w:rsidRDefault="00471A95" w:rsidP="00AD47D8">
      <w:pPr>
        <w:rPr>
          <w:sz w:val="28"/>
          <w:szCs w:val="28"/>
        </w:rPr>
      </w:pPr>
    </w:p>
    <w:p w:rsidR="00471A95" w:rsidRDefault="00471A95" w:rsidP="00AD47D8">
      <w:pPr>
        <w:rPr>
          <w:sz w:val="28"/>
          <w:szCs w:val="28"/>
        </w:rPr>
      </w:pPr>
    </w:p>
    <w:p w:rsidR="00471A95" w:rsidRDefault="00471A95" w:rsidP="00AD47D8">
      <w:pPr>
        <w:rPr>
          <w:sz w:val="28"/>
          <w:szCs w:val="28"/>
        </w:rPr>
      </w:pPr>
    </w:p>
    <w:p w:rsidR="00471A95" w:rsidRDefault="00471A95" w:rsidP="00AD47D8">
      <w:pPr>
        <w:rPr>
          <w:sz w:val="28"/>
          <w:szCs w:val="28"/>
        </w:rPr>
      </w:pPr>
      <w:r>
        <w:rPr>
          <w:sz w:val="28"/>
          <w:szCs w:val="28"/>
        </w:rPr>
        <w:t>Глава</w:t>
      </w:r>
    </w:p>
    <w:p w:rsidR="00471A95" w:rsidRPr="005422F6" w:rsidRDefault="00471A95" w:rsidP="00AD47D8">
      <w:pPr>
        <w:rPr>
          <w:sz w:val="28"/>
          <w:szCs w:val="28"/>
        </w:rPr>
      </w:pPr>
      <w:r>
        <w:rPr>
          <w:sz w:val="28"/>
          <w:szCs w:val="28"/>
        </w:rPr>
        <w:t>сельского поселения                                                                          В. В. Зворыгин</w:t>
      </w:r>
    </w:p>
    <w:p w:rsidR="00471A95" w:rsidRDefault="00471A95" w:rsidP="00AD47D8">
      <w:pPr>
        <w:rPr>
          <w:sz w:val="28"/>
          <w:szCs w:val="28"/>
        </w:rPr>
      </w:pPr>
    </w:p>
    <w:p w:rsidR="00471A95" w:rsidRDefault="00471A95" w:rsidP="00AD47D8">
      <w:pPr>
        <w:rPr>
          <w:sz w:val="28"/>
          <w:szCs w:val="28"/>
        </w:rPr>
      </w:pPr>
    </w:p>
    <w:p w:rsidR="00471A95" w:rsidRDefault="00471A95" w:rsidP="00AD47D8">
      <w:pPr>
        <w:rPr>
          <w:sz w:val="28"/>
          <w:szCs w:val="28"/>
        </w:rPr>
      </w:pPr>
    </w:p>
    <w:p w:rsidR="00471A95" w:rsidRDefault="00471A95" w:rsidP="00AD47D8">
      <w:pPr>
        <w:rPr>
          <w:sz w:val="28"/>
          <w:szCs w:val="28"/>
        </w:rPr>
      </w:pPr>
    </w:p>
    <w:p w:rsidR="00471A95" w:rsidRDefault="00471A95" w:rsidP="00AD47D8">
      <w:pPr>
        <w:rPr>
          <w:sz w:val="28"/>
          <w:szCs w:val="28"/>
        </w:rPr>
      </w:pPr>
    </w:p>
    <w:p w:rsidR="00471A95" w:rsidRDefault="00471A95" w:rsidP="00AD47D8">
      <w:pPr>
        <w:rPr>
          <w:sz w:val="28"/>
          <w:szCs w:val="28"/>
        </w:rPr>
      </w:pPr>
    </w:p>
    <w:p w:rsidR="00471A95" w:rsidRDefault="00471A95" w:rsidP="00AD47D8">
      <w:pPr>
        <w:rPr>
          <w:sz w:val="28"/>
          <w:szCs w:val="28"/>
        </w:rPr>
      </w:pPr>
    </w:p>
    <w:p w:rsidR="00471A95" w:rsidRDefault="00471A95" w:rsidP="00AD47D8">
      <w:pPr>
        <w:shd w:val="clear" w:color="auto" w:fill="FFFFFF"/>
        <w:tabs>
          <w:tab w:val="left" w:pos="6062"/>
        </w:tabs>
        <w:spacing w:before="100" w:beforeAutospacing="1"/>
        <w:ind w:right="427"/>
        <w:jc w:val="center"/>
        <w:rPr>
          <w:b/>
          <w:bCs/>
          <w:sz w:val="24"/>
          <w:szCs w:val="24"/>
        </w:rPr>
      </w:pPr>
    </w:p>
    <w:p w:rsidR="00471A95" w:rsidRPr="00AD47D8" w:rsidRDefault="00471A95" w:rsidP="00AD47D8">
      <w:pPr>
        <w:jc w:val="right"/>
        <w:rPr>
          <w:sz w:val="24"/>
          <w:szCs w:val="24"/>
        </w:rPr>
      </w:pPr>
      <w:r w:rsidRPr="00AD47D8">
        <w:rPr>
          <w:sz w:val="24"/>
          <w:szCs w:val="24"/>
        </w:rPr>
        <w:t>ПРОЕКТ</w:t>
      </w:r>
    </w:p>
    <w:p w:rsidR="00471A95" w:rsidRPr="00AD47D8" w:rsidRDefault="00471A95" w:rsidP="00AD47D8">
      <w:pPr>
        <w:jc w:val="right"/>
        <w:rPr>
          <w:sz w:val="24"/>
          <w:szCs w:val="24"/>
        </w:rPr>
      </w:pPr>
      <w:r w:rsidRPr="00AD47D8">
        <w:rPr>
          <w:sz w:val="24"/>
          <w:szCs w:val="24"/>
        </w:rPr>
        <w:t xml:space="preserve">Внесен </w:t>
      </w:r>
    </w:p>
    <w:p w:rsidR="00471A95" w:rsidRPr="00AD47D8" w:rsidRDefault="00471A95" w:rsidP="00AD47D8">
      <w:pPr>
        <w:jc w:val="right"/>
        <w:rPr>
          <w:sz w:val="24"/>
          <w:szCs w:val="24"/>
        </w:rPr>
      </w:pPr>
      <w:r w:rsidRPr="00AD47D8">
        <w:rPr>
          <w:sz w:val="24"/>
          <w:szCs w:val="24"/>
        </w:rPr>
        <w:t xml:space="preserve">председателем Совета </w:t>
      </w:r>
    </w:p>
    <w:p w:rsidR="00471A95" w:rsidRPr="00AD47D8" w:rsidRDefault="00471A95" w:rsidP="00AD47D8">
      <w:pPr>
        <w:jc w:val="right"/>
        <w:rPr>
          <w:sz w:val="24"/>
          <w:szCs w:val="24"/>
        </w:rPr>
      </w:pPr>
      <w:r w:rsidRPr="00AD47D8">
        <w:rPr>
          <w:sz w:val="24"/>
          <w:szCs w:val="24"/>
        </w:rPr>
        <w:t>сельского поселения</w:t>
      </w:r>
    </w:p>
    <w:p w:rsidR="00471A95" w:rsidRPr="00AD47D8" w:rsidRDefault="00471A95" w:rsidP="00AD47D8">
      <w:pPr>
        <w:jc w:val="right"/>
        <w:rPr>
          <w:sz w:val="24"/>
          <w:szCs w:val="24"/>
        </w:rPr>
      </w:pPr>
      <w:r w:rsidRPr="00AD47D8">
        <w:rPr>
          <w:sz w:val="24"/>
          <w:szCs w:val="24"/>
        </w:rPr>
        <w:t>Первомайский сельсовет</w:t>
      </w:r>
    </w:p>
    <w:p w:rsidR="00471A95" w:rsidRPr="00AD47D8" w:rsidRDefault="00471A95" w:rsidP="00AD47D8">
      <w:pPr>
        <w:jc w:val="right"/>
        <w:rPr>
          <w:sz w:val="24"/>
          <w:szCs w:val="24"/>
        </w:rPr>
      </w:pPr>
      <w:r w:rsidRPr="00AD47D8">
        <w:rPr>
          <w:sz w:val="24"/>
          <w:szCs w:val="24"/>
        </w:rPr>
        <w:t>муниципального района</w:t>
      </w:r>
    </w:p>
    <w:p w:rsidR="00471A95" w:rsidRPr="00AD47D8" w:rsidRDefault="00471A95" w:rsidP="00AD47D8">
      <w:pPr>
        <w:jc w:val="right"/>
        <w:rPr>
          <w:sz w:val="24"/>
          <w:szCs w:val="24"/>
        </w:rPr>
      </w:pPr>
      <w:r w:rsidRPr="00AD47D8">
        <w:rPr>
          <w:sz w:val="24"/>
          <w:szCs w:val="24"/>
        </w:rPr>
        <w:t xml:space="preserve"> Янаульский район</w:t>
      </w:r>
    </w:p>
    <w:p w:rsidR="00471A95" w:rsidRPr="00AD47D8" w:rsidRDefault="00471A95" w:rsidP="00AD47D8">
      <w:pPr>
        <w:jc w:val="right"/>
        <w:rPr>
          <w:sz w:val="24"/>
          <w:szCs w:val="24"/>
        </w:rPr>
      </w:pPr>
      <w:r w:rsidRPr="00AD47D8">
        <w:rPr>
          <w:sz w:val="24"/>
          <w:szCs w:val="24"/>
        </w:rPr>
        <w:t>Республики Башкортостан</w:t>
      </w:r>
    </w:p>
    <w:p w:rsidR="00471A95" w:rsidRPr="003F2786" w:rsidRDefault="00471A95" w:rsidP="00AD47D8">
      <w:pPr>
        <w:jc w:val="right"/>
      </w:pPr>
    </w:p>
    <w:p w:rsidR="00471A95" w:rsidRPr="003F2786" w:rsidRDefault="00471A95" w:rsidP="00AD47D8">
      <w:pPr>
        <w:jc w:val="center"/>
        <w:rPr>
          <w:sz w:val="28"/>
          <w:szCs w:val="28"/>
        </w:rPr>
      </w:pPr>
    </w:p>
    <w:p w:rsidR="00471A95" w:rsidRPr="003F2786" w:rsidRDefault="00471A95" w:rsidP="00AD47D8">
      <w:pPr>
        <w:jc w:val="center"/>
        <w:rPr>
          <w:b/>
          <w:bCs/>
          <w:sz w:val="28"/>
          <w:szCs w:val="28"/>
        </w:rPr>
      </w:pPr>
      <w:r w:rsidRPr="003F2786">
        <w:rPr>
          <w:b/>
          <w:bCs/>
          <w:sz w:val="28"/>
          <w:szCs w:val="28"/>
        </w:rPr>
        <w:t>РЕШЕНИЕ</w:t>
      </w:r>
    </w:p>
    <w:p w:rsidR="00471A95" w:rsidRPr="003F2786" w:rsidRDefault="00471A95" w:rsidP="00AD47D8">
      <w:pPr>
        <w:jc w:val="center"/>
        <w:rPr>
          <w:b/>
          <w:bCs/>
          <w:sz w:val="28"/>
          <w:szCs w:val="28"/>
        </w:rPr>
      </w:pPr>
      <w:r w:rsidRPr="003F2786">
        <w:rPr>
          <w:b/>
          <w:bCs/>
          <w:sz w:val="28"/>
          <w:szCs w:val="28"/>
        </w:rPr>
        <w:t xml:space="preserve"> Совета </w:t>
      </w:r>
      <w:r>
        <w:rPr>
          <w:b/>
          <w:bCs/>
          <w:sz w:val="28"/>
          <w:szCs w:val="28"/>
        </w:rPr>
        <w:t xml:space="preserve">сельского поселения Первомайский сельсовет муниципального района </w:t>
      </w:r>
      <w:r w:rsidRPr="003F2786">
        <w:rPr>
          <w:b/>
          <w:bCs/>
          <w:sz w:val="28"/>
          <w:szCs w:val="28"/>
        </w:rPr>
        <w:t xml:space="preserve"> Янаульский район </w:t>
      </w:r>
      <w:r>
        <w:rPr>
          <w:b/>
          <w:bCs/>
          <w:sz w:val="28"/>
          <w:szCs w:val="28"/>
        </w:rPr>
        <w:t xml:space="preserve"> </w:t>
      </w:r>
      <w:r w:rsidRPr="003F2786">
        <w:rPr>
          <w:b/>
          <w:bCs/>
          <w:sz w:val="28"/>
          <w:szCs w:val="28"/>
        </w:rPr>
        <w:t>Республики Башкортостан</w:t>
      </w:r>
    </w:p>
    <w:p w:rsidR="00471A95" w:rsidRDefault="00471A95" w:rsidP="00AD47D8">
      <w:pPr>
        <w:shd w:val="clear" w:color="auto" w:fill="FFFFFF"/>
        <w:spacing w:before="100" w:beforeAutospacing="1"/>
        <w:ind w:left="567" w:right="2128"/>
        <w:jc w:val="center"/>
        <w:rPr>
          <w:sz w:val="24"/>
          <w:szCs w:val="24"/>
        </w:rPr>
      </w:pPr>
    </w:p>
    <w:p w:rsidR="00471A95" w:rsidRPr="00C549A8" w:rsidRDefault="00471A95" w:rsidP="00AD47D8">
      <w:pPr>
        <w:jc w:val="center"/>
        <w:rPr>
          <w:b/>
          <w:sz w:val="26"/>
          <w:szCs w:val="26"/>
        </w:rPr>
      </w:pPr>
      <w:r w:rsidRPr="00C549A8">
        <w:rPr>
          <w:b/>
          <w:sz w:val="26"/>
          <w:szCs w:val="26"/>
        </w:rPr>
        <w:t xml:space="preserve">«О бюджете сельского поселения Первомайский сельсовет  муниципального района Янаульский   район Республики  Башкортостан на  </w:t>
      </w:r>
      <w:r>
        <w:rPr>
          <w:b/>
          <w:sz w:val="26"/>
          <w:szCs w:val="26"/>
        </w:rPr>
        <w:t>2020</w:t>
      </w:r>
      <w:r w:rsidRPr="00C549A8">
        <w:rPr>
          <w:b/>
          <w:sz w:val="26"/>
          <w:szCs w:val="26"/>
        </w:rPr>
        <w:t xml:space="preserve"> год и на плановый период </w:t>
      </w:r>
      <w:r>
        <w:rPr>
          <w:b/>
          <w:sz w:val="26"/>
          <w:szCs w:val="26"/>
        </w:rPr>
        <w:t>2021</w:t>
      </w:r>
      <w:r w:rsidRPr="00C549A8">
        <w:rPr>
          <w:b/>
          <w:sz w:val="26"/>
          <w:szCs w:val="26"/>
        </w:rPr>
        <w:t xml:space="preserve"> и </w:t>
      </w:r>
      <w:r>
        <w:rPr>
          <w:b/>
          <w:sz w:val="26"/>
          <w:szCs w:val="26"/>
        </w:rPr>
        <w:t>2022</w:t>
      </w:r>
      <w:r w:rsidRPr="00C549A8">
        <w:rPr>
          <w:b/>
          <w:sz w:val="26"/>
          <w:szCs w:val="26"/>
        </w:rPr>
        <w:t xml:space="preserve"> годов»</w:t>
      </w:r>
    </w:p>
    <w:p w:rsidR="00471A95" w:rsidRPr="00C549A8" w:rsidRDefault="00471A95" w:rsidP="00AD47D8">
      <w:pPr>
        <w:shd w:val="clear" w:color="auto" w:fill="FFFFFF"/>
        <w:spacing w:before="100" w:beforeAutospacing="1"/>
        <w:ind w:left="567" w:right="2128"/>
        <w:jc w:val="center"/>
        <w:rPr>
          <w:sz w:val="26"/>
          <w:szCs w:val="26"/>
        </w:rPr>
      </w:pPr>
    </w:p>
    <w:p w:rsidR="00471A95" w:rsidRPr="005422F6" w:rsidRDefault="00471A95" w:rsidP="00AD47D8">
      <w:pPr>
        <w:shd w:val="clear" w:color="auto" w:fill="FFFFFF"/>
        <w:spacing w:before="100" w:beforeAutospacing="1"/>
        <w:ind w:right="2" w:firstLine="770"/>
        <w:jc w:val="both"/>
        <w:rPr>
          <w:sz w:val="28"/>
          <w:szCs w:val="28"/>
        </w:rPr>
      </w:pPr>
      <w:r w:rsidRPr="005422F6">
        <w:rPr>
          <w:sz w:val="28"/>
          <w:szCs w:val="28"/>
        </w:rPr>
        <w:t xml:space="preserve">Совет сельского поселения Первомайский сельсовет муниципального района Янаульский район Республики Башкортостан  </w:t>
      </w:r>
      <w:r w:rsidRPr="005422F6">
        <w:rPr>
          <w:bCs/>
          <w:spacing w:val="-5"/>
          <w:sz w:val="28"/>
          <w:szCs w:val="28"/>
        </w:rPr>
        <w:t>РЕШИЛ:</w:t>
      </w:r>
    </w:p>
    <w:p w:rsidR="00471A95" w:rsidRDefault="00471A95" w:rsidP="00B101FC">
      <w:pPr>
        <w:widowControl w:val="0"/>
        <w:shd w:val="clear" w:color="auto" w:fill="FFFFFF"/>
        <w:tabs>
          <w:tab w:val="left" w:pos="-28"/>
        </w:tabs>
        <w:autoSpaceDE w:val="0"/>
        <w:autoSpaceDN w:val="0"/>
        <w:adjustRightInd w:val="0"/>
        <w:ind w:firstLine="742"/>
        <w:jc w:val="both"/>
      </w:pPr>
      <w:r>
        <w:t xml:space="preserve">1. </w:t>
      </w:r>
      <w:r w:rsidRPr="00B32F88">
        <w:t>Утвердить основные характеристики бюджета  сельского поселения Первомайский сельсовет муниципального района Янаульский район Республики Башкортостан (далее сельского поселения)  на 2020  год:</w:t>
      </w:r>
    </w:p>
    <w:p w:rsidR="00471A95" w:rsidRDefault="00471A95" w:rsidP="00B101FC">
      <w:pPr>
        <w:widowControl w:val="0"/>
        <w:shd w:val="clear" w:color="auto" w:fill="FFFFFF"/>
        <w:tabs>
          <w:tab w:val="left" w:pos="-28"/>
        </w:tabs>
        <w:autoSpaceDE w:val="0"/>
        <w:autoSpaceDN w:val="0"/>
        <w:adjustRightInd w:val="0"/>
        <w:ind w:firstLine="742"/>
        <w:jc w:val="both"/>
      </w:pPr>
      <w:r>
        <w:t xml:space="preserve">1) </w:t>
      </w:r>
      <w:r w:rsidRPr="00B32F88">
        <w:t>прогнозируемый общий объем доходов бюджета  сельского поселения в сумме 4753,9 тыс. рублей;</w:t>
      </w:r>
    </w:p>
    <w:p w:rsidR="00471A95" w:rsidRDefault="00471A95" w:rsidP="00B101FC">
      <w:pPr>
        <w:widowControl w:val="0"/>
        <w:shd w:val="clear" w:color="auto" w:fill="FFFFFF"/>
        <w:tabs>
          <w:tab w:val="left" w:pos="-28"/>
        </w:tabs>
        <w:autoSpaceDE w:val="0"/>
        <w:autoSpaceDN w:val="0"/>
        <w:adjustRightInd w:val="0"/>
        <w:ind w:firstLine="742"/>
        <w:jc w:val="both"/>
      </w:pPr>
      <w:r>
        <w:t>2)</w:t>
      </w:r>
      <w:r w:rsidRPr="00B32F88">
        <w:t xml:space="preserve">общий объем расходов бюджета сельского поселения  в сумме 4753,9 тыс. рублей. </w:t>
      </w:r>
    </w:p>
    <w:p w:rsidR="00471A95" w:rsidRPr="00B32F88" w:rsidRDefault="00471A95" w:rsidP="00B101FC">
      <w:pPr>
        <w:widowControl w:val="0"/>
        <w:shd w:val="clear" w:color="auto" w:fill="FFFFFF"/>
        <w:tabs>
          <w:tab w:val="left" w:pos="-28"/>
        </w:tabs>
        <w:autoSpaceDE w:val="0"/>
        <w:autoSpaceDN w:val="0"/>
        <w:adjustRightInd w:val="0"/>
        <w:ind w:firstLine="742"/>
        <w:jc w:val="both"/>
      </w:pPr>
      <w:r>
        <w:t xml:space="preserve">3). </w:t>
      </w:r>
      <w:r w:rsidRPr="00B32F88">
        <w:t>дефицит бюджета сельского поселения  не планируется.</w:t>
      </w:r>
    </w:p>
    <w:p w:rsidR="00471A95" w:rsidRDefault="00471A95" w:rsidP="00B101FC">
      <w:pPr>
        <w:pStyle w:val="BodyText2"/>
        <w:tabs>
          <w:tab w:val="left" w:pos="284"/>
          <w:tab w:val="num" w:pos="851"/>
        </w:tabs>
        <w:spacing w:after="0" w:line="240" w:lineRule="auto"/>
        <w:ind w:firstLine="756"/>
        <w:jc w:val="both"/>
        <w:rPr>
          <w:sz w:val="28"/>
          <w:szCs w:val="28"/>
        </w:rPr>
      </w:pPr>
      <w:r>
        <w:rPr>
          <w:sz w:val="28"/>
          <w:szCs w:val="28"/>
        </w:rPr>
        <w:t xml:space="preserve">2. </w:t>
      </w:r>
      <w:r w:rsidRPr="00B32F88">
        <w:rPr>
          <w:sz w:val="28"/>
          <w:szCs w:val="28"/>
        </w:rPr>
        <w:t>Утвердить основные характеристики бюджета сельского поселения  на плановый период  2021 и 2022 годов:</w:t>
      </w:r>
    </w:p>
    <w:p w:rsidR="00471A95" w:rsidRPr="00B32F88" w:rsidRDefault="00471A95" w:rsidP="00B101FC">
      <w:pPr>
        <w:pStyle w:val="BodyText2"/>
        <w:tabs>
          <w:tab w:val="left" w:pos="284"/>
          <w:tab w:val="num" w:pos="851"/>
        </w:tabs>
        <w:spacing w:after="0" w:line="240" w:lineRule="auto"/>
        <w:ind w:firstLine="756"/>
        <w:jc w:val="both"/>
        <w:rPr>
          <w:sz w:val="28"/>
          <w:szCs w:val="28"/>
        </w:rPr>
      </w:pPr>
      <w:r>
        <w:rPr>
          <w:sz w:val="28"/>
          <w:szCs w:val="28"/>
        </w:rPr>
        <w:t xml:space="preserve">1) </w:t>
      </w:r>
      <w:r w:rsidRPr="00B32F88">
        <w:rPr>
          <w:sz w:val="28"/>
          <w:szCs w:val="28"/>
        </w:rPr>
        <w:t>прогнозируемый общий объем доходов бюджета сельского поселения  на 2021 год в сумме 4715,6 тыс. рублей и на 2022 год в сумме 4893,8 тыс. рублей;</w:t>
      </w:r>
    </w:p>
    <w:p w:rsidR="00471A95" w:rsidRDefault="00471A95" w:rsidP="00B101FC">
      <w:pPr>
        <w:pStyle w:val="BodyText2"/>
        <w:tabs>
          <w:tab w:val="left" w:pos="360"/>
          <w:tab w:val="left" w:pos="567"/>
        </w:tabs>
        <w:spacing w:after="0" w:line="240" w:lineRule="auto"/>
        <w:ind w:firstLine="756"/>
        <w:jc w:val="both"/>
        <w:rPr>
          <w:sz w:val="28"/>
          <w:szCs w:val="28"/>
        </w:rPr>
      </w:pPr>
      <w:r>
        <w:rPr>
          <w:sz w:val="28"/>
          <w:szCs w:val="28"/>
        </w:rPr>
        <w:t xml:space="preserve">2). </w:t>
      </w:r>
      <w:r w:rsidRPr="00B32F88">
        <w:rPr>
          <w:sz w:val="28"/>
          <w:szCs w:val="28"/>
        </w:rPr>
        <w:t xml:space="preserve">общий объем расходов бюджета сельского поселения  на 2021 год в сумме 4715,6 тыс. рублей, в том числе условно утвержденные расходы в сумме 103,1 тыс. рублей, и на 2022 год в сумме 4893,8 тыс. рублей, в том числе условно утвержденные расходы в сумме 214,9 тыс. рублей. </w:t>
      </w:r>
    </w:p>
    <w:p w:rsidR="00471A95" w:rsidRDefault="00471A95" w:rsidP="00B101FC">
      <w:pPr>
        <w:pStyle w:val="BodyText2"/>
        <w:tabs>
          <w:tab w:val="left" w:pos="360"/>
          <w:tab w:val="left" w:pos="567"/>
        </w:tabs>
        <w:spacing w:after="0" w:line="240" w:lineRule="auto"/>
        <w:ind w:firstLine="756"/>
        <w:jc w:val="both"/>
      </w:pPr>
      <w:r>
        <w:t xml:space="preserve">3). </w:t>
      </w:r>
      <w:r w:rsidRPr="00B32F88">
        <w:t>дефицит бюджета сельского поселения на 2021 и 2022 годы не планируется.</w:t>
      </w:r>
    </w:p>
    <w:p w:rsidR="00471A95" w:rsidRDefault="00471A95" w:rsidP="00B101FC">
      <w:pPr>
        <w:pStyle w:val="BodyText2"/>
        <w:tabs>
          <w:tab w:val="left" w:pos="360"/>
          <w:tab w:val="left" w:pos="567"/>
        </w:tabs>
        <w:spacing w:after="0" w:line="240" w:lineRule="auto"/>
        <w:ind w:firstLine="756"/>
        <w:jc w:val="both"/>
      </w:pPr>
      <w:r>
        <w:t xml:space="preserve">3. </w:t>
      </w:r>
      <w:r w:rsidRPr="00B32F88">
        <w:t>Утвердить перечень главных администраторов (администраторов) доходов бюджета сельского поселения  согласно приложению  № 1 к настоящему Решению.</w:t>
      </w:r>
    </w:p>
    <w:p w:rsidR="00471A95" w:rsidRDefault="00471A95" w:rsidP="00B101FC">
      <w:pPr>
        <w:pStyle w:val="BodyText2"/>
        <w:tabs>
          <w:tab w:val="left" w:pos="360"/>
          <w:tab w:val="left" w:pos="567"/>
        </w:tabs>
        <w:spacing w:after="0" w:line="240" w:lineRule="auto"/>
        <w:ind w:firstLine="756"/>
        <w:jc w:val="both"/>
      </w:pPr>
      <w:r>
        <w:t xml:space="preserve">4. </w:t>
      </w:r>
      <w:r w:rsidRPr="00B32F88">
        <w:t>Утвердить перечень главных администраторов источников финансирования дефицита бюджета сельского поселения  согласно приложению  № 2 к настоящему Решению.</w:t>
      </w:r>
    </w:p>
    <w:p w:rsidR="00471A95" w:rsidRDefault="00471A95" w:rsidP="00B101FC">
      <w:pPr>
        <w:pStyle w:val="BodyText2"/>
        <w:tabs>
          <w:tab w:val="left" w:pos="360"/>
          <w:tab w:val="left" w:pos="567"/>
        </w:tabs>
        <w:spacing w:after="0" w:line="240" w:lineRule="auto"/>
        <w:ind w:firstLine="756"/>
        <w:jc w:val="both"/>
      </w:pPr>
      <w:r w:rsidRPr="00B32F88">
        <w:t>5</w:t>
      </w:r>
      <w:r w:rsidRPr="00B32F88">
        <w:rPr>
          <w:noProof/>
        </w:rPr>
        <w:t>.</w:t>
      </w:r>
      <w:r w:rsidRPr="00B32F88">
        <w:t xml:space="preserve">  Установить поступление доходов  в бюджете сельского поселения:</w:t>
      </w:r>
    </w:p>
    <w:p w:rsidR="00471A95" w:rsidRDefault="00471A95" w:rsidP="00B101FC">
      <w:pPr>
        <w:pStyle w:val="BodyText2"/>
        <w:tabs>
          <w:tab w:val="left" w:pos="360"/>
          <w:tab w:val="left" w:pos="567"/>
        </w:tabs>
        <w:spacing w:after="0" w:line="240" w:lineRule="auto"/>
        <w:ind w:firstLine="756"/>
        <w:jc w:val="both"/>
      </w:pPr>
      <w:r>
        <w:t xml:space="preserve">1) </w:t>
      </w:r>
      <w:r w:rsidRPr="00B32F88">
        <w:t>на 2020  год согласно приложению № 3 к настоящему Решению;</w:t>
      </w:r>
    </w:p>
    <w:p w:rsidR="00471A95" w:rsidRDefault="00471A95" w:rsidP="00B101FC">
      <w:pPr>
        <w:pStyle w:val="BodyText2"/>
        <w:tabs>
          <w:tab w:val="left" w:pos="360"/>
          <w:tab w:val="left" w:pos="567"/>
        </w:tabs>
        <w:spacing w:after="0" w:line="240" w:lineRule="auto"/>
        <w:ind w:firstLine="756"/>
        <w:jc w:val="both"/>
      </w:pPr>
      <w:r w:rsidRPr="00B32F88">
        <w:t>6. Установить, что при зачислении в бюджет сельского поселения  безвозмездных поступлений в виде добровольных взносов</w:t>
      </w:r>
      <w:r>
        <w:t xml:space="preserve"> </w:t>
      </w:r>
      <w:r w:rsidRPr="00B32F88">
        <w:t>(пожертвований) юридических и физических лиц для казенного</w:t>
      </w:r>
      <w:r>
        <w:t xml:space="preserve"> </w:t>
      </w:r>
      <w:r w:rsidRPr="00B32F88">
        <w:t>учреждения, находящегося в ведении соответствующего главного распорядителя средств бюджета сельского поселения, на сумму указанных поступлений увеличиваются бюджетные ассигнования соответствующему главному распорядителю средств бюджета сельского поселения для последующего доведения в установленном порядке до указанного казенного учреждения лимитов бюджетных обязательств для осуществления расходов, соответствующих целям, на достижение которых предоставлены добровольные взносы (пожертвования).</w:t>
      </w:r>
    </w:p>
    <w:p w:rsidR="00471A95" w:rsidRDefault="00471A95" w:rsidP="00B101FC">
      <w:pPr>
        <w:pStyle w:val="BodyText2"/>
        <w:tabs>
          <w:tab w:val="left" w:pos="360"/>
          <w:tab w:val="left" w:pos="567"/>
        </w:tabs>
        <w:spacing w:after="0" w:line="240" w:lineRule="auto"/>
        <w:ind w:firstLine="756"/>
        <w:jc w:val="both"/>
      </w:pPr>
      <w:r w:rsidRPr="00B32F88">
        <w:t>7. Утвердить в пределах общего объема расходов бюджета сельского поселения, установленного пунктом 1 и 2 настоящего решения, распределение бюджетных ассигнований сельского поселения по разделам, подразделам, целевым статьям (муниципальным программам сельского поселения Первомайский сельсовет муниципального района Янаульский район Республики Башкортостан и непрограммным направлениям деятельности), группам видов расходов классификации расходов бюджета:</w:t>
      </w:r>
    </w:p>
    <w:p w:rsidR="00471A95" w:rsidRDefault="00471A95" w:rsidP="00B101FC">
      <w:pPr>
        <w:pStyle w:val="BodyText2"/>
        <w:tabs>
          <w:tab w:val="left" w:pos="360"/>
          <w:tab w:val="left" w:pos="567"/>
        </w:tabs>
        <w:spacing w:after="0" w:line="240" w:lineRule="auto"/>
        <w:ind w:firstLine="756"/>
        <w:jc w:val="both"/>
      </w:pPr>
      <w:r w:rsidRPr="00B32F88">
        <w:t>а) на 2020 год согласно приложению №5 к настоящему решению;</w:t>
      </w:r>
    </w:p>
    <w:p w:rsidR="00471A95" w:rsidRDefault="00471A95" w:rsidP="00B101FC">
      <w:pPr>
        <w:pStyle w:val="BodyText2"/>
        <w:tabs>
          <w:tab w:val="left" w:pos="360"/>
          <w:tab w:val="left" w:pos="567"/>
        </w:tabs>
        <w:spacing w:after="0" w:line="240" w:lineRule="auto"/>
        <w:ind w:firstLine="756"/>
        <w:jc w:val="both"/>
      </w:pPr>
      <w:r w:rsidRPr="00B32F88">
        <w:t>б) на плановый период 2021 и 2022 годов согласно приложению № 6 к настоящему решению.</w:t>
      </w:r>
    </w:p>
    <w:p w:rsidR="00471A95" w:rsidRDefault="00471A95" w:rsidP="00B101FC">
      <w:pPr>
        <w:pStyle w:val="BodyText2"/>
        <w:tabs>
          <w:tab w:val="left" w:pos="360"/>
          <w:tab w:val="left" w:pos="567"/>
        </w:tabs>
        <w:spacing w:after="0" w:line="240" w:lineRule="auto"/>
        <w:ind w:firstLine="756"/>
        <w:jc w:val="both"/>
      </w:pPr>
      <w:r w:rsidRPr="00B32F88">
        <w:t>Установить, что в бюджете сельского поселения на 2020 год и на плановый период 2021 и 2022 годов бюджетные ассигнования на исполнение публичных нормативных обязательств не предусмотрены.</w:t>
      </w:r>
    </w:p>
    <w:p w:rsidR="00471A95" w:rsidRPr="00B32F88" w:rsidRDefault="00471A95" w:rsidP="00B101FC">
      <w:pPr>
        <w:pStyle w:val="BodyText2"/>
        <w:tabs>
          <w:tab w:val="left" w:pos="360"/>
          <w:tab w:val="left" w:pos="567"/>
        </w:tabs>
        <w:spacing w:after="0" w:line="240" w:lineRule="auto"/>
        <w:ind w:firstLine="756"/>
        <w:jc w:val="both"/>
        <w:rPr>
          <w:sz w:val="28"/>
          <w:szCs w:val="28"/>
        </w:rPr>
      </w:pPr>
      <w:r w:rsidRPr="00B32F88">
        <w:rPr>
          <w:sz w:val="28"/>
          <w:szCs w:val="28"/>
        </w:rPr>
        <w:t>8. Утвердить в пределах общего объема расходов бюджета сельского поселения, установленного пунктом 1 и 2 настоящего решения, распределение бюджетных ассигнований по целевым статьям (муниципальным программам сельского поселения Первомайский сельсовет муниципального района Янаульский район Республики Башкортостан и непрограммным направлениям деятельности), группам видов расходов классификации расходов бюджета:</w:t>
      </w:r>
    </w:p>
    <w:p w:rsidR="00471A95" w:rsidRPr="00B32F88" w:rsidRDefault="00471A95" w:rsidP="00B32F88">
      <w:pPr>
        <w:ind w:firstLine="720"/>
        <w:jc w:val="both"/>
        <w:rPr>
          <w:sz w:val="28"/>
          <w:szCs w:val="28"/>
        </w:rPr>
      </w:pPr>
      <w:r w:rsidRPr="00B32F88">
        <w:rPr>
          <w:sz w:val="28"/>
          <w:szCs w:val="28"/>
        </w:rPr>
        <w:t xml:space="preserve"> а) на 2020 год согласно приложению № 7 к данному решению;</w:t>
      </w:r>
    </w:p>
    <w:p w:rsidR="00471A95" w:rsidRDefault="00471A95" w:rsidP="00B101FC">
      <w:pPr>
        <w:ind w:firstLine="720"/>
        <w:jc w:val="both"/>
        <w:rPr>
          <w:sz w:val="28"/>
          <w:szCs w:val="28"/>
        </w:rPr>
      </w:pPr>
      <w:r w:rsidRPr="00B32F88">
        <w:rPr>
          <w:sz w:val="28"/>
          <w:szCs w:val="28"/>
        </w:rPr>
        <w:t xml:space="preserve"> б) на плановый период 2021 и 2022 годов согласно приложению № 8 к данному решению.</w:t>
      </w:r>
    </w:p>
    <w:p w:rsidR="00471A95" w:rsidRDefault="00471A95" w:rsidP="00B101FC">
      <w:pPr>
        <w:ind w:firstLine="720"/>
        <w:jc w:val="both"/>
        <w:rPr>
          <w:sz w:val="28"/>
          <w:szCs w:val="28"/>
        </w:rPr>
      </w:pPr>
      <w:r w:rsidRPr="00B32F88">
        <w:rPr>
          <w:sz w:val="28"/>
          <w:szCs w:val="28"/>
        </w:rPr>
        <w:t>9. Утвердить ведомственную структуру расходов бюджета сельского поселения на 2020 год согласно приложению № 9 и на плановый период 2021 и 2022 годов согласно приложению № 10  к настоящему решению.</w:t>
      </w:r>
    </w:p>
    <w:p w:rsidR="00471A95" w:rsidRDefault="00471A95" w:rsidP="00B101FC">
      <w:pPr>
        <w:ind w:firstLine="720"/>
        <w:jc w:val="both"/>
        <w:rPr>
          <w:sz w:val="28"/>
          <w:szCs w:val="28"/>
        </w:rPr>
      </w:pPr>
      <w:r w:rsidRPr="00B32F88">
        <w:rPr>
          <w:spacing w:val="-19"/>
          <w:sz w:val="28"/>
          <w:szCs w:val="28"/>
        </w:rPr>
        <w:t>10.</w:t>
      </w:r>
      <w:r w:rsidRPr="00B32F88">
        <w:rPr>
          <w:sz w:val="28"/>
          <w:szCs w:val="28"/>
        </w:rPr>
        <w:tab/>
        <w:t>Установить, что решения и иные нормативные правовые акты сельского поселения,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сельского поселения  на 2020 год и на плановый период 2021 и 2022 годов, а также сокращающие его доходную базу, подлежат исполнению  при изыскании дополнительных источников доходов бюджета сельского поселения  (или) сокращении бюджетных ассигнований по конкретным статьям расходов бюджета  сельского поселения, при условии внесения соответствующих изменений в настоящее Решение.</w:t>
      </w:r>
    </w:p>
    <w:p w:rsidR="00471A95" w:rsidRDefault="00471A95" w:rsidP="00B101FC">
      <w:pPr>
        <w:ind w:firstLine="720"/>
        <w:jc w:val="both"/>
        <w:rPr>
          <w:sz w:val="28"/>
          <w:szCs w:val="28"/>
        </w:rPr>
      </w:pPr>
      <w:r w:rsidRPr="00B32F88">
        <w:rPr>
          <w:sz w:val="28"/>
          <w:szCs w:val="28"/>
        </w:rPr>
        <w:t>Проекты решений и иных нормативных правовых актов сельского поселения</w:t>
      </w:r>
      <w:r w:rsidRPr="00B32F88">
        <w:rPr>
          <w:bCs/>
          <w:sz w:val="28"/>
          <w:szCs w:val="28"/>
        </w:rPr>
        <w:t xml:space="preserve">, </w:t>
      </w:r>
      <w:r w:rsidRPr="00B32F88">
        <w:rPr>
          <w:sz w:val="28"/>
          <w:szCs w:val="28"/>
        </w:rPr>
        <w:t>требующие введение новых видов расходных обязательств или увеличения бюджетных ассигнований по существующим видам расходных обязательств сверх  утвержденных в бюджете сельского поселения на 2020 год и на плановый период 2021 и 2022 годов либо сокращающие его доходную базу, вносятся только при одновременном внесении предложений о дополнительных источниках доходов бюджета сельского поселения и (или) сокращении бюджетных ассигнований по конкретным статьям  расходов бюджета сельского поселения.</w:t>
      </w:r>
    </w:p>
    <w:p w:rsidR="00471A95" w:rsidRDefault="00471A95" w:rsidP="00B101FC">
      <w:pPr>
        <w:ind w:firstLine="720"/>
        <w:jc w:val="both"/>
        <w:rPr>
          <w:sz w:val="28"/>
          <w:szCs w:val="28"/>
        </w:rPr>
      </w:pPr>
      <w:r w:rsidRPr="00B32F88">
        <w:rPr>
          <w:sz w:val="28"/>
          <w:szCs w:val="28"/>
        </w:rPr>
        <w:t>Администрация сельского поселения не вправе принимать решения, приводящие к увеличению в 2020-2022годах численности муниципальных служащих и работников организаций бюджетной сферы.</w:t>
      </w:r>
    </w:p>
    <w:p w:rsidR="00471A95" w:rsidRDefault="00471A95" w:rsidP="00B101FC">
      <w:pPr>
        <w:ind w:firstLine="720"/>
        <w:jc w:val="both"/>
        <w:rPr>
          <w:sz w:val="28"/>
          <w:szCs w:val="28"/>
        </w:rPr>
      </w:pPr>
      <w:r w:rsidRPr="00B32F88">
        <w:rPr>
          <w:sz w:val="28"/>
          <w:szCs w:val="28"/>
        </w:rPr>
        <w:t>11. Установить, что остатки средств бюджета сельского поселения, сложившиеся на 1 января 2020 года, в объеме не более одной двенадцатой</w:t>
      </w:r>
      <w:r>
        <w:rPr>
          <w:sz w:val="28"/>
          <w:szCs w:val="28"/>
        </w:rPr>
        <w:t xml:space="preserve"> </w:t>
      </w:r>
      <w:r w:rsidRPr="00B32F88">
        <w:rPr>
          <w:sz w:val="28"/>
          <w:szCs w:val="28"/>
        </w:rPr>
        <w:t xml:space="preserve">общего объема расходов бюджета </w:t>
      </w:r>
      <w:r w:rsidRPr="00B32F88">
        <w:rPr>
          <w:bCs/>
          <w:sz w:val="28"/>
          <w:szCs w:val="28"/>
        </w:rPr>
        <w:t xml:space="preserve">сельского поселения </w:t>
      </w:r>
      <w:r w:rsidRPr="00B32F88">
        <w:rPr>
          <w:sz w:val="28"/>
          <w:szCs w:val="28"/>
        </w:rPr>
        <w:t xml:space="preserve">текущего финансового года направляются Администрацией </w:t>
      </w:r>
      <w:r w:rsidRPr="00B32F88">
        <w:rPr>
          <w:bCs/>
          <w:sz w:val="28"/>
          <w:szCs w:val="28"/>
        </w:rPr>
        <w:t>сельского поселения Первомайский сельсовет муниципального района Янаульский район Республики Башкортостан</w:t>
      </w:r>
      <w:r w:rsidRPr="00B32F88">
        <w:rPr>
          <w:sz w:val="28"/>
          <w:szCs w:val="28"/>
        </w:rPr>
        <w:t xml:space="preserve"> на покрытие временных кассовых разрывов, возникающих в ходе исполнения бюджета района.</w:t>
      </w:r>
    </w:p>
    <w:p w:rsidR="00471A95" w:rsidRDefault="00471A95" w:rsidP="00B101FC">
      <w:pPr>
        <w:ind w:firstLine="720"/>
        <w:jc w:val="both"/>
        <w:rPr>
          <w:sz w:val="28"/>
          <w:szCs w:val="28"/>
        </w:rPr>
      </w:pPr>
      <w:r w:rsidRPr="00B32F88">
        <w:rPr>
          <w:sz w:val="28"/>
          <w:szCs w:val="28"/>
        </w:rPr>
        <w:t>12. Установить, что финансирование расходов бюджета сельского поселения  осуществляется в пределах фактически поступивших доходов.</w:t>
      </w:r>
    </w:p>
    <w:p w:rsidR="00471A95" w:rsidRDefault="00471A95" w:rsidP="00B101FC">
      <w:pPr>
        <w:ind w:firstLine="720"/>
        <w:jc w:val="both"/>
        <w:rPr>
          <w:sz w:val="28"/>
          <w:szCs w:val="28"/>
        </w:rPr>
      </w:pPr>
      <w:r w:rsidRPr="00B32F88">
        <w:rPr>
          <w:sz w:val="28"/>
          <w:szCs w:val="28"/>
        </w:rPr>
        <w:t>13. Установить, что заключение договоров, исполнение которых осуществляется за счет средств бюджета сельского поселения  и оплата получателями бюджетных средств обязательств по ним,  производятся в пределах доведенных им по кодам классификации расходов бюджетов лимитов бюджетных обязательств, и с учетом принятых и неисполненных обязательств.</w:t>
      </w:r>
    </w:p>
    <w:p w:rsidR="00471A95" w:rsidRDefault="00471A95" w:rsidP="00B101FC">
      <w:pPr>
        <w:ind w:firstLine="720"/>
        <w:jc w:val="both"/>
        <w:rPr>
          <w:sz w:val="28"/>
          <w:szCs w:val="28"/>
        </w:rPr>
      </w:pPr>
      <w:r w:rsidRPr="00B32F88">
        <w:rPr>
          <w:sz w:val="28"/>
          <w:szCs w:val="28"/>
        </w:rPr>
        <w:t>Принятые получателями бюджетных средств обязательства, вытекающие из договоров, исполнение которых осуществляется за счет средств бюджета сельского поселения, сверх утвержденных им лимитов бюджетных обязательств, не подлежат оплате за счет средств бюджета сельского поселения.</w:t>
      </w:r>
    </w:p>
    <w:p w:rsidR="00471A95" w:rsidRDefault="00471A95" w:rsidP="00B101FC">
      <w:pPr>
        <w:ind w:firstLine="720"/>
        <w:jc w:val="both"/>
        <w:rPr>
          <w:sz w:val="28"/>
          <w:szCs w:val="28"/>
        </w:rPr>
      </w:pPr>
      <w:r w:rsidRPr="00B32F88">
        <w:rPr>
          <w:sz w:val="28"/>
          <w:szCs w:val="28"/>
        </w:rPr>
        <w:t>Обращение взыскания на средства бюджета муниципального района осуществляется на основании исполнительных листов, судебных приказов в порядке, установленном законодательством.</w:t>
      </w:r>
    </w:p>
    <w:p w:rsidR="00471A95" w:rsidRDefault="00471A95" w:rsidP="00B101FC">
      <w:pPr>
        <w:ind w:firstLine="720"/>
        <w:jc w:val="both"/>
        <w:rPr>
          <w:bCs/>
          <w:sz w:val="28"/>
          <w:szCs w:val="28"/>
        </w:rPr>
      </w:pPr>
      <w:r w:rsidRPr="00B32F88">
        <w:rPr>
          <w:bCs/>
          <w:sz w:val="28"/>
          <w:szCs w:val="28"/>
        </w:rPr>
        <w:t>14. Установить, что получатель средств бюджета сельского поселения при заключении муниципальных  контрактов (договоров) на поставку товаров, выполнение работ, оказание услуг вправе предусматривать авансовые платежи в размерах, определенных Администрацией сельского поселения.</w:t>
      </w:r>
    </w:p>
    <w:p w:rsidR="00471A95" w:rsidRDefault="00471A95" w:rsidP="00B101FC">
      <w:pPr>
        <w:ind w:firstLine="720"/>
        <w:jc w:val="both"/>
        <w:rPr>
          <w:sz w:val="28"/>
          <w:szCs w:val="28"/>
        </w:rPr>
      </w:pPr>
      <w:r w:rsidRPr="00B32F88">
        <w:rPr>
          <w:sz w:val="28"/>
          <w:szCs w:val="28"/>
        </w:rPr>
        <w:t xml:space="preserve">15. </w:t>
      </w:r>
      <w:r w:rsidRPr="00B32F88">
        <w:rPr>
          <w:sz w:val="28"/>
          <w:szCs w:val="28"/>
        </w:rPr>
        <w:tab/>
        <w:t>Установить, что нормативные правовые акты, частично (не в полной мере) обеспеченные источниками финансирования, применяются в пределах средств, утвержденных в бюджете сельского поселения.</w:t>
      </w:r>
    </w:p>
    <w:p w:rsidR="00471A95" w:rsidRDefault="00471A95" w:rsidP="00B101FC">
      <w:pPr>
        <w:ind w:firstLine="720"/>
        <w:jc w:val="both"/>
        <w:rPr>
          <w:sz w:val="28"/>
          <w:szCs w:val="28"/>
        </w:rPr>
      </w:pPr>
      <w:r w:rsidRPr="00B32F88">
        <w:rPr>
          <w:sz w:val="28"/>
          <w:szCs w:val="28"/>
        </w:rPr>
        <w:t>16. Совету сельского поселения Первомайский сельсовет муниципального района Янаульский район Республики Башкортостан установить контроль за исполнением бюджета сельского поселения, полным поступлением платежей и налогов в бюджет, целевым и эффективным использованием бюджетных средств.</w:t>
      </w:r>
    </w:p>
    <w:p w:rsidR="00471A95" w:rsidRPr="00B32F88" w:rsidRDefault="00471A95" w:rsidP="00B101FC">
      <w:pPr>
        <w:ind w:firstLine="720"/>
        <w:jc w:val="both"/>
        <w:rPr>
          <w:sz w:val="28"/>
          <w:szCs w:val="28"/>
        </w:rPr>
      </w:pPr>
      <w:r w:rsidRPr="00B32F88">
        <w:rPr>
          <w:sz w:val="28"/>
          <w:szCs w:val="28"/>
        </w:rPr>
        <w:t>17. Утвердить:</w:t>
      </w:r>
    </w:p>
    <w:p w:rsidR="00471A95" w:rsidRDefault="00471A95" w:rsidP="00B32F88">
      <w:pPr>
        <w:ind w:firstLine="709"/>
        <w:jc w:val="both"/>
        <w:rPr>
          <w:sz w:val="28"/>
          <w:szCs w:val="28"/>
        </w:rPr>
      </w:pPr>
      <w:r w:rsidRPr="00B32F88">
        <w:rPr>
          <w:sz w:val="28"/>
          <w:szCs w:val="28"/>
        </w:rPr>
        <w:t>1) верхний предел муниципального долга на 1 января 2021 года в сумме 0,0 рублей, в том числе верхний предел долга по муниципальным гарантиям в сумме 0,0  рублей, на 1 января 2022 года в сумме 0,0 рублей, в том числе верхний предел долга по муниципальным гарантиям в сумме 0,0 рублей, на 1 января 2023 года в сумме 0,0 рублей, в том числе верхний предел долга по муниципальным гарантиям в сумме 0,0 рублей.</w:t>
      </w:r>
    </w:p>
    <w:p w:rsidR="00471A95" w:rsidRDefault="00471A95" w:rsidP="00B101FC">
      <w:pPr>
        <w:ind w:firstLine="709"/>
        <w:jc w:val="both"/>
        <w:rPr>
          <w:sz w:val="28"/>
          <w:szCs w:val="28"/>
        </w:rPr>
      </w:pPr>
      <w:r w:rsidRPr="00B32F88">
        <w:rPr>
          <w:sz w:val="28"/>
          <w:szCs w:val="28"/>
        </w:rPr>
        <w:t>2) предельный объем муниципального долга на 2020 год в сумме 289 000,0  рублей, на 2021 год в сумме 290 000,0 рублей, на 2022 год в сумме 291 000,0  рублей.</w:t>
      </w:r>
    </w:p>
    <w:p w:rsidR="00471A95" w:rsidRDefault="00471A95" w:rsidP="00B101FC">
      <w:pPr>
        <w:ind w:firstLine="709"/>
        <w:jc w:val="both"/>
        <w:rPr>
          <w:sz w:val="28"/>
          <w:szCs w:val="28"/>
        </w:rPr>
      </w:pPr>
      <w:r w:rsidRPr="00B32F88">
        <w:rPr>
          <w:sz w:val="28"/>
          <w:szCs w:val="28"/>
        </w:rPr>
        <w:t>18. Включить в бюджет сельского поселения средства на формирование резервного фонда в сумме 10,0 тыс. рублей ежегодно.</w:t>
      </w:r>
    </w:p>
    <w:p w:rsidR="00471A95" w:rsidRDefault="00471A95" w:rsidP="00B101FC">
      <w:pPr>
        <w:ind w:firstLine="709"/>
        <w:jc w:val="both"/>
        <w:rPr>
          <w:sz w:val="28"/>
          <w:szCs w:val="28"/>
        </w:rPr>
      </w:pPr>
      <w:r w:rsidRPr="00B32F88">
        <w:rPr>
          <w:sz w:val="28"/>
          <w:szCs w:val="28"/>
        </w:rPr>
        <w:t xml:space="preserve">19. Администрации сельского поселения Первомайский сельсовет муниципального </w:t>
      </w:r>
      <w:r w:rsidRPr="00B32F88">
        <w:rPr>
          <w:bCs/>
          <w:sz w:val="28"/>
          <w:szCs w:val="28"/>
        </w:rPr>
        <w:t>района  Янаульский район Республики Башкортостан</w:t>
      </w:r>
      <w:r w:rsidRPr="00B32F88">
        <w:rPr>
          <w:sz w:val="28"/>
          <w:szCs w:val="28"/>
        </w:rPr>
        <w:t xml:space="preserve"> установить контроль исполнения бюджета сельского поселения, полным поступлением доходов в бюджет, целевым и эффективным использованием бюджетных средств.</w:t>
      </w:r>
    </w:p>
    <w:p w:rsidR="00471A95" w:rsidRDefault="00471A95" w:rsidP="00B101FC">
      <w:pPr>
        <w:ind w:firstLine="709"/>
        <w:jc w:val="both"/>
        <w:rPr>
          <w:sz w:val="28"/>
          <w:szCs w:val="28"/>
        </w:rPr>
      </w:pPr>
      <w:r w:rsidRPr="00B32F88">
        <w:rPr>
          <w:sz w:val="28"/>
          <w:szCs w:val="28"/>
        </w:rPr>
        <w:t>20. Предложить председателю Совета сельского поселения Первомайский</w:t>
      </w:r>
      <w:r w:rsidRPr="00B32F88">
        <w:rPr>
          <w:spacing w:val="-2"/>
          <w:sz w:val="28"/>
          <w:szCs w:val="28"/>
        </w:rPr>
        <w:t xml:space="preserve"> сельсовет </w:t>
      </w:r>
      <w:r w:rsidRPr="00B32F88">
        <w:rPr>
          <w:sz w:val="28"/>
          <w:szCs w:val="28"/>
        </w:rPr>
        <w:t>муниципального района Янаульский район Республики Башкортостан и поручить Администрации сельского поселения Первомайский сельсовет муниципального района Янаульский район Республики Башкортостан издавать свои нормативные правовые акты в соответствии с настоящим решением.</w:t>
      </w:r>
    </w:p>
    <w:p w:rsidR="00471A95" w:rsidRDefault="00471A95" w:rsidP="00B101FC">
      <w:pPr>
        <w:ind w:firstLine="709"/>
        <w:jc w:val="both"/>
        <w:rPr>
          <w:sz w:val="28"/>
          <w:szCs w:val="28"/>
        </w:rPr>
      </w:pPr>
      <w:r w:rsidRPr="00B32F88">
        <w:rPr>
          <w:sz w:val="28"/>
          <w:szCs w:val="28"/>
        </w:rPr>
        <w:t>21. Данное решение о бюджете вступает в силу с 1 января 2020 года и подлежит обнародованию после его принятия и подписания в установленном порядке.</w:t>
      </w:r>
    </w:p>
    <w:p w:rsidR="00471A95" w:rsidRPr="00B32F88" w:rsidRDefault="00471A95" w:rsidP="00B101FC">
      <w:pPr>
        <w:ind w:firstLine="709"/>
        <w:jc w:val="both"/>
        <w:rPr>
          <w:sz w:val="28"/>
          <w:szCs w:val="28"/>
        </w:rPr>
      </w:pPr>
      <w:r w:rsidRPr="00B32F88">
        <w:rPr>
          <w:sz w:val="28"/>
          <w:szCs w:val="28"/>
        </w:rPr>
        <w:t xml:space="preserve">22. Контроль исполнения настоящего решения возложить на комиссию Совета по бюджету, налогам, вопросам муниципальной собственности </w:t>
      </w:r>
    </w:p>
    <w:p w:rsidR="00471A95" w:rsidRPr="00B32F88" w:rsidRDefault="00471A95" w:rsidP="00AD47D8">
      <w:pPr>
        <w:jc w:val="both"/>
        <w:rPr>
          <w:sz w:val="28"/>
          <w:szCs w:val="28"/>
        </w:rPr>
      </w:pPr>
    </w:p>
    <w:p w:rsidR="00471A95" w:rsidRDefault="00471A95" w:rsidP="00AD47D8">
      <w:pPr>
        <w:shd w:val="clear" w:color="auto" w:fill="FFFFFF"/>
        <w:spacing w:before="24"/>
        <w:ind w:right="427"/>
        <w:jc w:val="both"/>
        <w:rPr>
          <w:sz w:val="24"/>
          <w:szCs w:val="24"/>
        </w:rPr>
      </w:pPr>
    </w:p>
    <w:p w:rsidR="00471A95" w:rsidRDefault="00471A95" w:rsidP="00AD47D8">
      <w:pPr>
        <w:shd w:val="clear" w:color="auto" w:fill="FFFFFF"/>
        <w:spacing w:before="24"/>
        <w:ind w:right="427"/>
        <w:jc w:val="both"/>
        <w:rPr>
          <w:sz w:val="24"/>
          <w:szCs w:val="24"/>
        </w:rPr>
      </w:pPr>
    </w:p>
    <w:p w:rsidR="00471A95" w:rsidRPr="00B471C4" w:rsidRDefault="00471A95" w:rsidP="00AD47D8">
      <w:pPr>
        <w:shd w:val="clear" w:color="auto" w:fill="FFFFFF"/>
        <w:spacing w:before="24"/>
        <w:ind w:right="427"/>
        <w:rPr>
          <w:sz w:val="28"/>
          <w:szCs w:val="28"/>
        </w:rPr>
      </w:pPr>
      <w:r w:rsidRPr="00B471C4">
        <w:rPr>
          <w:sz w:val="28"/>
          <w:szCs w:val="28"/>
        </w:rPr>
        <w:t xml:space="preserve">Глава </w:t>
      </w:r>
    </w:p>
    <w:p w:rsidR="00471A95" w:rsidRPr="00B471C4" w:rsidRDefault="00471A95" w:rsidP="00AD47D8">
      <w:pPr>
        <w:shd w:val="clear" w:color="auto" w:fill="FFFFFF"/>
        <w:spacing w:before="24"/>
        <w:ind w:right="427"/>
        <w:rPr>
          <w:sz w:val="28"/>
          <w:szCs w:val="28"/>
        </w:rPr>
      </w:pPr>
      <w:r w:rsidRPr="00B471C4">
        <w:rPr>
          <w:sz w:val="28"/>
          <w:szCs w:val="28"/>
        </w:rPr>
        <w:t xml:space="preserve">сельского поселения        </w:t>
      </w:r>
      <w:r>
        <w:rPr>
          <w:sz w:val="28"/>
          <w:szCs w:val="28"/>
        </w:rPr>
        <w:t xml:space="preserve">                          </w:t>
      </w:r>
      <w:r w:rsidRPr="00B471C4">
        <w:rPr>
          <w:sz w:val="28"/>
          <w:szCs w:val="28"/>
        </w:rPr>
        <w:t xml:space="preserve">                                    В.В.Зворыгин</w:t>
      </w:r>
    </w:p>
    <w:p w:rsidR="00471A95" w:rsidRDefault="00471A95" w:rsidP="00AD47D8">
      <w:pPr>
        <w:shd w:val="clear" w:color="auto" w:fill="FFFFFF"/>
        <w:spacing w:before="24"/>
        <w:ind w:right="427"/>
        <w:rPr>
          <w:sz w:val="24"/>
          <w:szCs w:val="24"/>
        </w:rPr>
      </w:pPr>
    </w:p>
    <w:p w:rsidR="00471A95" w:rsidRDefault="00471A95" w:rsidP="00AD47D8">
      <w:pPr>
        <w:shd w:val="clear" w:color="auto" w:fill="FFFFFF"/>
        <w:spacing w:before="24"/>
        <w:ind w:right="427"/>
        <w:rPr>
          <w:sz w:val="24"/>
          <w:szCs w:val="24"/>
        </w:rPr>
      </w:pPr>
    </w:p>
    <w:p w:rsidR="00471A95" w:rsidRDefault="00471A95" w:rsidP="00AD47D8">
      <w:pPr>
        <w:shd w:val="clear" w:color="auto" w:fill="FFFFFF"/>
        <w:spacing w:before="24"/>
        <w:ind w:right="427"/>
        <w:rPr>
          <w:sz w:val="24"/>
          <w:szCs w:val="24"/>
        </w:rPr>
      </w:pPr>
    </w:p>
    <w:p w:rsidR="00471A95" w:rsidRDefault="00471A95" w:rsidP="00AD47D8">
      <w:pPr>
        <w:shd w:val="clear" w:color="auto" w:fill="FFFFFF"/>
        <w:spacing w:before="24"/>
        <w:ind w:right="427"/>
        <w:rPr>
          <w:sz w:val="24"/>
          <w:szCs w:val="24"/>
        </w:rPr>
      </w:pPr>
    </w:p>
    <w:p w:rsidR="00471A95" w:rsidRDefault="00471A95" w:rsidP="00AD47D8">
      <w:pPr>
        <w:shd w:val="clear" w:color="auto" w:fill="FFFFFF"/>
        <w:spacing w:before="24"/>
        <w:ind w:right="427"/>
        <w:rPr>
          <w:sz w:val="24"/>
          <w:szCs w:val="24"/>
        </w:rPr>
      </w:pPr>
    </w:p>
    <w:p w:rsidR="00471A95" w:rsidRDefault="00471A95" w:rsidP="00AD47D8">
      <w:pPr>
        <w:shd w:val="clear" w:color="auto" w:fill="FFFFFF"/>
        <w:spacing w:before="24"/>
        <w:ind w:right="427"/>
        <w:rPr>
          <w:sz w:val="24"/>
          <w:szCs w:val="24"/>
        </w:rPr>
      </w:pPr>
    </w:p>
    <w:p w:rsidR="00471A95" w:rsidRDefault="00471A95" w:rsidP="00AD47D8">
      <w:pPr>
        <w:shd w:val="clear" w:color="auto" w:fill="FFFFFF"/>
        <w:spacing w:before="24"/>
        <w:ind w:right="427"/>
        <w:rPr>
          <w:sz w:val="24"/>
          <w:szCs w:val="24"/>
        </w:rPr>
      </w:pPr>
    </w:p>
    <w:p w:rsidR="00471A95" w:rsidRDefault="00471A95" w:rsidP="00AD47D8">
      <w:pPr>
        <w:shd w:val="clear" w:color="auto" w:fill="FFFFFF"/>
        <w:spacing w:before="24"/>
        <w:ind w:right="427"/>
        <w:rPr>
          <w:sz w:val="24"/>
          <w:szCs w:val="24"/>
        </w:rPr>
      </w:pPr>
    </w:p>
    <w:p w:rsidR="00471A95" w:rsidRDefault="00471A95" w:rsidP="00AD47D8">
      <w:pPr>
        <w:shd w:val="clear" w:color="auto" w:fill="FFFFFF"/>
        <w:spacing w:before="24"/>
        <w:ind w:right="427"/>
        <w:rPr>
          <w:sz w:val="24"/>
          <w:szCs w:val="24"/>
        </w:rPr>
      </w:pPr>
    </w:p>
    <w:p w:rsidR="00471A95" w:rsidRDefault="00471A95" w:rsidP="00AD47D8">
      <w:pPr>
        <w:shd w:val="clear" w:color="auto" w:fill="FFFFFF"/>
        <w:spacing w:before="24"/>
        <w:ind w:right="427"/>
        <w:rPr>
          <w:sz w:val="24"/>
          <w:szCs w:val="24"/>
        </w:rPr>
      </w:pPr>
    </w:p>
    <w:p w:rsidR="00471A95" w:rsidRDefault="00471A95" w:rsidP="00AD47D8">
      <w:pPr>
        <w:shd w:val="clear" w:color="auto" w:fill="FFFFFF"/>
        <w:spacing w:before="24"/>
        <w:ind w:right="427"/>
        <w:rPr>
          <w:sz w:val="24"/>
          <w:szCs w:val="24"/>
        </w:rPr>
      </w:pPr>
    </w:p>
    <w:p w:rsidR="00471A95" w:rsidRDefault="00471A95" w:rsidP="00AD47D8">
      <w:pPr>
        <w:shd w:val="clear" w:color="auto" w:fill="FFFFFF"/>
        <w:spacing w:before="24"/>
        <w:ind w:right="427"/>
        <w:rPr>
          <w:sz w:val="24"/>
          <w:szCs w:val="24"/>
        </w:rPr>
      </w:pPr>
    </w:p>
    <w:p w:rsidR="00471A95" w:rsidRDefault="00471A95" w:rsidP="00AD47D8">
      <w:pPr>
        <w:shd w:val="clear" w:color="auto" w:fill="FFFFFF"/>
        <w:spacing w:before="24"/>
        <w:ind w:right="427"/>
        <w:rPr>
          <w:sz w:val="24"/>
          <w:szCs w:val="24"/>
        </w:rPr>
      </w:pPr>
    </w:p>
    <w:p w:rsidR="00471A95" w:rsidRDefault="00471A95" w:rsidP="00FB4002">
      <w:pPr>
        <w:shd w:val="clear" w:color="auto" w:fill="FFFFFF"/>
        <w:spacing w:before="24"/>
        <w:ind w:right="14" w:firstLine="5529"/>
        <w:rPr>
          <w:sz w:val="24"/>
          <w:szCs w:val="24"/>
        </w:rPr>
      </w:pPr>
      <w:r w:rsidRPr="00B101FC">
        <w:rPr>
          <w:sz w:val="24"/>
          <w:szCs w:val="24"/>
        </w:rPr>
        <w:t xml:space="preserve">Приложение № 1 </w:t>
      </w:r>
    </w:p>
    <w:p w:rsidR="00471A95" w:rsidRDefault="00471A95" w:rsidP="00FB4002">
      <w:pPr>
        <w:shd w:val="clear" w:color="auto" w:fill="FFFFFF"/>
        <w:spacing w:before="24"/>
        <w:ind w:right="14" w:firstLine="5529"/>
        <w:rPr>
          <w:sz w:val="24"/>
          <w:szCs w:val="24"/>
        </w:rPr>
      </w:pPr>
      <w:r w:rsidRPr="00B101FC">
        <w:rPr>
          <w:sz w:val="24"/>
          <w:szCs w:val="24"/>
        </w:rPr>
        <w:t>к решению</w:t>
      </w:r>
      <w:r>
        <w:rPr>
          <w:sz w:val="24"/>
          <w:szCs w:val="24"/>
        </w:rPr>
        <w:t xml:space="preserve"> </w:t>
      </w:r>
      <w:r w:rsidRPr="00B101FC">
        <w:rPr>
          <w:sz w:val="24"/>
          <w:szCs w:val="24"/>
        </w:rPr>
        <w:t xml:space="preserve">Совета сельского </w:t>
      </w:r>
    </w:p>
    <w:p w:rsidR="00471A95" w:rsidRDefault="00471A95" w:rsidP="00FB4002">
      <w:pPr>
        <w:shd w:val="clear" w:color="auto" w:fill="FFFFFF"/>
        <w:spacing w:before="24"/>
        <w:ind w:right="14" w:firstLine="5529"/>
        <w:rPr>
          <w:sz w:val="24"/>
          <w:szCs w:val="24"/>
        </w:rPr>
      </w:pPr>
      <w:r w:rsidRPr="00B101FC">
        <w:rPr>
          <w:sz w:val="24"/>
          <w:szCs w:val="24"/>
        </w:rPr>
        <w:t xml:space="preserve">поселения Первомайский сельсовет </w:t>
      </w:r>
    </w:p>
    <w:p w:rsidR="00471A95" w:rsidRDefault="00471A95" w:rsidP="00FB4002">
      <w:pPr>
        <w:shd w:val="clear" w:color="auto" w:fill="FFFFFF"/>
        <w:spacing w:before="24"/>
        <w:ind w:right="14" w:firstLine="5529"/>
        <w:rPr>
          <w:sz w:val="24"/>
          <w:szCs w:val="24"/>
        </w:rPr>
      </w:pPr>
      <w:r w:rsidRPr="00B101FC">
        <w:rPr>
          <w:sz w:val="24"/>
          <w:szCs w:val="24"/>
        </w:rPr>
        <w:t>муниципального района Янаульский</w:t>
      </w:r>
    </w:p>
    <w:p w:rsidR="00471A95" w:rsidRDefault="00471A95" w:rsidP="00FB4002">
      <w:pPr>
        <w:shd w:val="clear" w:color="auto" w:fill="FFFFFF"/>
        <w:spacing w:before="24"/>
        <w:ind w:right="14" w:firstLine="5529"/>
        <w:rPr>
          <w:sz w:val="24"/>
          <w:szCs w:val="24"/>
        </w:rPr>
      </w:pPr>
      <w:r w:rsidRPr="00B101FC">
        <w:rPr>
          <w:sz w:val="24"/>
          <w:szCs w:val="24"/>
        </w:rPr>
        <w:t>район</w:t>
      </w:r>
      <w:r>
        <w:rPr>
          <w:sz w:val="24"/>
          <w:szCs w:val="24"/>
        </w:rPr>
        <w:t xml:space="preserve"> </w:t>
      </w:r>
      <w:r w:rsidRPr="00B101FC">
        <w:rPr>
          <w:sz w:val="24"/>
          <w:szCs w:val="24"/>
        </w:rPr>
        <w:t>Республики Башкортостан</w:t>
      </w:r>
    </w:p>
    <w:p w:rsidR="00471A95" w:rsidRDefault="00471A95" w:rsidP="00FB4002">
      <w:pPr>
        <w:shd w:val="clear" w:color="auto" w:fill="FFFFFF"/>
        <w:spacing w:before="24"/>
        <w:ind w:right="14" w:firstLine="5529"/>
        <w:rPr>
          <w:sz w:val="24"/>
          <w:szCs w:val="24"/>
        </w:rPr>
      </w:pPr>
      <w:r w:rsidRPr="00B101FC">
        <w:rPr>
          <w:sz w:val="24"/>
          <w:szCs w:val="24"/>
        </w:rPr>
        <w:t>от 1</w:t>
      </w:r>
      <w:r>
        <w:rPr>
          <w:sz w:val="24"/>
          <w:szCs w:val="24"/>
        </w:rPr>
        <w:t>6</w:t>
      </w:r>
      <w:r w:rsidRPr="00B101FC">
        <w:rPr>
          <w:sz w:val="24"/>
          <w:szCs w:val="24"/>
        </w:rPr>
        <w:t xml:space="preserve"> декабря 201</w:t>
      </w:r>
      <w:r>
        <w:rPr>
          <w:sz w:val="24"/>
          <w:szCs w:val="24"/>
        </w:rPr>
        <w:t xml:space="preserve">9 </w:t>
      </w:r>
      <w:r w:rsidRPr="00B101FC">
        <w:rPr>
          <w:sz w:val="24"/>
          <w:szCs w:val="24"/>
        </w:rPr>
        <w:t xml:space="preserve">г. </w:t>
      </w:r>
      <w:r>
        <w:rPr>
          <w:sz w:val="24"/>
          <w:szCs w:val="24"/>
        </w:rPr>
        <w:t>№ _______</w:t>
      </w:r>
    </w:p>
    <w:p w:rsidR="00471A95" w:rsidRDefault="00471A95" w:rsidP="00FB4002">
      <w:pPr>
        <w:shd w:val="clear" w:color="auto" w:fill="FFFFFF"/>
        <w:spacing w:before="24"/>
        <w:ind w:right="14" w:firstLine="5529"/>
        <w:rPr>
          <w:sz w:val="24"/>
          <w:szCs w:val="24"/>
        </w:rPr>
      </w:pPr>
      <w:r>
        <w:rPr>
          <w:sz w:val="24"/>
          <w:szCs w:val="24"/>
        </w:rPr>
        <w:t>«</w:t>
      </w:r>
      <w:r w:rsidRPr="00B101FC">
        <w:rPr>
          <w:sz w:val="24"/>
          <w:szCs w:val="24"/>
        </w:rPr>
        <w:t>О бюджете сельского поселения</w:t>
      </w:r>
    </w:p>
    <w:p w:rsidR="00471A95" w:rsidRDefault="00471A95" w:rsidP="00FB4002">
      <w:pPr>
        <w:shd w:val="clear" w:color="auto" w:fill="FFFFFF"/>
        <w:spacing w:before="24"/>
        <w:ind w:right="14" w:firstLine="5529"/>
        <w:rPr>
          <w:sz w:val="24"/>
          <w:szCs w:val="24"/>
        </w:rPr>
      </w:pPr>
      <w:r w:rsidRPr="00B101FC">
        <w:rPr>
          <w:sz w:val="24"/>
          <w:szCs w:val="24"/>
        </w:rPr>
        <w:t xml:space="preserve"> Первомайский сельсовет</w:t>
      </w:r>
      <w:r>
        <w:rPr>
          <w:sz w:val="24"/>
          <w:szCs w:val="24"/>
        </w:rPr>
        <w:t xml:space="preserve"> </w:t>
      </w:r>
    </w:p>
    <w:p w:rsidR="00471A95" w:rsidRDefault="00471A95" w:rsidP="00FB4002">
      <w:pPr>
        <w:shd w:val="clear" w:color="auto" w:fill="FFFFFF"/>
        <w:spacing w:before="24"/>
        <w:ind w:right="14" w:firstLine="5529"/>
        <w:rPr>
          <w:sz w:val="24"/>
          <w:szCs w:val="24"/>
        </w:rPr>
      </w:pPr>
      <w:r w:rsidRPr="00B101FC">
        <w:rPr>
          <w:sz w:val="24"/>
          <w:szCs w:val="24"/>
        </w:rPr>
        <w:t>муниципального района</w:t>
      </w:r>
      <w:r>
        <w:rPr>
          <w:sz w:val="24"/>
          <w:szCs w:val="24"/>
        </w:rPr>
        <w:t xml:space="preserve"> </w:t>
      </w:r>
      <w:r w:rsidRPr="00B101FC">
        <w:rPr>
          <w:sz w:val="24"/>
          <w:szCs w:val="24"/>
        </w:rPr>
        <w:t xml:space="preserve">Янаульский </w:t>
      </w:r>
    </w:p>
    <w:p w:rsidR="00471A95" w:rsidRDefault="00471A95" w:rsidP="00FB4002">
      <w:pPr>
        <w:shd w:val="clear" w:color="auto" w:fill="FFFFFF"/>
        <w:spacing w:before="24"/>
        <w:ind w:right="14" w:firstLine="5529"/>
        <w:rPr>
          <w:sz w:val="24"/>
          <w:szCs w:val="24"/>
        </w:rPr>
      </w:pPr>
      <w:r w:rsidRPr="00B101FC">
        <w:rPr>
          <w:sz w:val="24"/>
          <w:szCs w:val="24"/>
        </w:rPr>
        <w:t>район Республики Башкортостан на</w:t>
      </w:r>
    </w:p>
    <w:p w:rsidR="00471A95" w:rsidRDefault="00471A95" w:rsidP="00FB4002">
      <w:pPr>
        <w:shd w:val="clear" w:color="auto" w:fill="FFFFFF"/>
        <w:spacing w:before="24"/>
        <w:ind w:right="14" w:firstLine="5529"/>
        <w:rPr>
          <w:sz w:val="24"/>
          <w:szCs w:val="24"/>
        </w:rPr>
      </w:pPr>
      <w:r w:rsidRPr="00B101FC">
        <w:rPr>
          <w:sz w:val="24"/>
          <w:szCs w:val="24"/>
        </w:rPr>
        <w:t>2020 год и на плановый период 2021</w:t>
      </w:r>
    </w:p>
    <w:p w:rsidR="00471A95" w:rsidRPr="00B101FC" w:rsidRDefault="00471A95" w:rsidP="00FB4002">
      <w:pPr>
        <w:shd w:val="clear" w:color="auto" w:fill="FFFFFF"/>
        <w:spacing w:before="24"/>
        <w:ind w:right="14" w:firstLine="5529"/>
        <w:rPr>
          <w:sz w:val="24"/>
          <w:szCs w:val="24"/>
        </w:rPr>
      </w:pPr>
      <w:r w:rsidRPr="00B101FC">
        <w:rPr>
          <w:sz w:val="24"/>
          <w:szCs w:val="24"/>
        </w:rPr>
        <w:t>и 2022 годов»</w:t>
      </w:r>
    </w:p>
    <w:p w:rsidR="00471A95" w:rsidRDefault="00471A95" w:rsidP="00B101FC">
      <w:pPr>
        <w:shd w:val="clear" w:color="auto" w:fill="FFFFFF"/>
        <w:spacing w:before="24"/>
        <w:ind w:right="14"/>
        <w:jc w:val="both"/>
        <w:rPr>
          <w:sz w:val="24"/>
          <w:szCs w:val="24"/>
        </w:rPr>
      </w:pPr>
      <w:r>
        <w:rPr>
          <w:sz w:val="24"/>
          <w:szCs w:val="24"/>
        </w:rPr>
        <w:t xml:space="preserve">                                                                      </w:t>
      </w:r>
    </w:p>
    <w:p w:rsidR="00471A95" w:rsidRPr="00FB4002" w:rsidRDefault="00471A95" w:rsidP="00FB4002">
      <w:pPr>
        <w:shd w:val="clear" w:color="auto" w:fill="FFFFFF"/>
        <w:spacing w:before="24"/>
        <w:ind w:right="14"/>
        <w:jc w:val="center"/>
        <w:rPr>
          <w:sz w:val="28"/>
          <w:szCs w:val="28"/>
        </w:rPr>
      </w:pPr>
      <w:r w:rsidRPr="00FB4002">
        <w:rPr>
          <w:sz w:val="28"/>
          <w:szCs w:val="28"/>
        </w:rPr>
        <w:t>Перечень главных администраторов</w:t>
      </w:r>
    </w:p>
    <w:p w:rsidR="00471A95" w:rsidRPr="00FB4002" w:rsidRDefault="00471A95" w:rsidP="00FB4002">
      <w:pPr>
        <w:jc w:val="center"/>
        <w:rPr>
          <w:sz w:val="28"/>
          <w:szCs w:val="28"/>
        </w:rPr>
      </w:pPr>
      <w:r w:rsidRPr="00FB4002">
        <w:rPr>
          <w:sz w:val="28"/>
          <w:szCs w:val="28"/>
        </w:rPr>
        <w:t>доходов бюджета сельского  поселения Первомайский сельсовет</w:t>
      </w:r>
    </w:p>
    <w:p w:rsidR="00471A95" w:rsidRPr="00FB4002" w:rsidRDefault="00471A95" w:rsidP="00FB4002">
      <w:pPr>
        <w:jc w:val="center"/>
        <w:rPr>
          <w:sz w:val="28"/>
          <w:szCs w:val="28"/>
        </w:rPr>
      </w:pPr>
      <w:r w:rsidRPr="00FB4002">
        <w:rPr>
          <w:sz w:val="28"/>
          <w:szCs w:val="28"/>
        </w:rPr>
        <w:t>муниципального района Янаульский  район  Республики Башкортостан</w:t>
      </w:r>
    </w:p>
    <w:p w:rsidR="00471A95" w:rsidRDefault="00471A95" w:rsidP="00B101FC">
      <w:pPr>
        <w:jc w:val="center"/>
        <w:outlineLvl w:val="0"/>
      </w:pPr>
    </w:p>
    <w:tbl>
      <w:tblPr>
        <w:tblW w:w="9540" w:type="dxa"/>
        <w:tblInd w:w="108" w:type="dxa"/>
        <w:tblLayout w:type="fixed"/>
        <w:tblLook w:val="0000"/>
      </w:tblPr>
      <w:tblGrid>
        <w:gridCol w:w="1275"/>
        <w:gridCol w:w="3060"/>
        <w:gridCol w:w="5205"/>
      </w:tblGrid>
      <w:tr w:rsidR="00471A95" w:rsidRPr="00FB4002" w:rsidTr="00EC4C21">
        <w:trPr>
          <w:cantSplit/>
          <w:trHeight w:val="375"/>
        </w:trPr>
        <w:tc>
          <w:tcPr>
            <w:tcW w:w="4335" w:type="dxa"/>
            <w:gridSpan w:val="2"/>
            <w:tcBorders>
              <w:top w:val="single" w:sz="4" w:space="0" w:color="auto"/>
              <w:left w:val="single" w:sz="4" w:space="0" w:color="auto"/>
              <w:bottom w:val="nil"/>
              <w:right w:val="nil"/>
            </w:tcBorders>
            <w:vAlign w:val="center"/>
          </w:tcPr>
          <w:p w:rsidR="00471A95" w:rsidRPr="00FB4002" w:rsidRDefault="00471A95" w:rsidP="00EC4C21">
            <w:pPr>
              <w:tabs>
                <w:tab w:val="left" w:pos="10260"/>
              </w:tabs>
              <w:jc w:val="center"/>
              <w:rPr>
                <w:sz w:val="24"/>
                <w:szCs w:val="24"/>
              </w:rPr>
            </w:pPr>
            <w:r w:rsidRPr="00FB4002">
              <w:rPr>
                <w:sz w:val="24"/>
                <w:szCs w:val="24"/>
              </w:rPr>
              <w:t>Код классификации доходов бюджета</w:t>
            </w:r>
          </w:p>
        </w:tc>
        <w:tc>
          <w:tcPr>
            <w:tcW w:w="5205" w:type="dxa"/>
            <w:vMerge w:val="restart"/>
            <w:tcBorders>
              <w:top w:val="single" w:sz="4" w:space="0" w:color="auto"/>
              <w:left w:val="single" w:sz="4" w:space="0" w:color="auto"/>
              <w:bottom w:val="single" w:sz="4" w:space="0" w:color="000000"/>
              <w:right w:val="single" w:sz="4" w:space="0" w:color="auto"/>
            </w:tcBorders>
            <w:vAlign w:val="center"/>
          </w:tcPr>
          <w:p w:rsidR="00471A95" w:rsidRPr="00FB4002" w:rsidRDefault="00471A95" w:rsidP="00EC4C21">
            <w:pPr>
              <w:tabs>
                <w:tab w:val="left" w:pos="10260"/>
              </w:tabs>
              <w:jc w:val="center"/>
              <w:rPr>
                <w:sz w:val="24"/>
                <w:szCs w:val="24"/>
              </w:rPr>
            </w:pPr>
            <w:r w:rsidRPr="00FB4002">
              <w:rPr>
                <w:sz w:val="24"/>
                <w:szCs w:val="24"/>
              </w:rPr>
              <w:t xml:space="preserve">Наименование </w:t>
            </w:r>
          </w:p>
        </w:tc>
      </w:tr>
      <w:tr w:rsidR="00471A95" w:rsidRPr="00FB4002" w:rsidTr="00EC4C21">
        <w:trPr>
          <w:cantSplit/>
          <w:trHeight w:val="1003"/>
        </w:trPr>
        <w:tc>
          <w:tcPr>
            <w:tcW w:w="1275" w:type="dxa"/>
            <w:tcBorders>
              <w:top w:val="single" w:sz="4" w:space="0" w:color="auto"/>
              <w:left w:val="single" w:sz="4" w:space="0" w:color="auto"/>
              <w:bottom w:val="single" w:sz="4" w:space="0" w:color="auto"/>
              <w:right w:val="single" w:sz="4" w:space="0" w:color="auto"/>
            </w:tcBorders>
            <w:vAlign w:val="center"/>
          </w:tcPr>
          <w:p w:rsidR="00471A95" w:rsidRPr="00FB4002" w:rsidRDefault="00471A95" w:rsidP="00EC4C21">
            <w:pPr>
              <w:tabs>
                <w:tab w:val="left" w:pos="10260"/>
              </w:tabs>
              <w:jc w:val="center"/>
              <w:rPr>
                <w:sz w:val="24"/>
                <w:szCs w:val="24"/>
              </w:rPr>
            </w:pPr>
            <w:r w:rsidRPr="00FB4002">
              <w:rPr>
                <w:sz w:val="24"/>
                <w:szCs w:val="24"/>
              </w:rPr>
              <w:t>главного адми-нистратора</w:t>
            </w:r>
          </w:p>
        </w:tc>
        <w:tc>
          <w:tcPr>
            <w:tcW w:w="3060" w:type="dxa"/>
            <w:tcBorders>
              <w:top w:val="single" w:sz="4" w:space="0" w:color="auto"/>
              <w:left w:val="nil"/>
              <w:bottom w:val="single" w:sz="4" w:space="0" w:color="auto"/>
              <w:right w:val="nil"/>
            </w:tcBorders>
            <w:vAlign w:val="center"/>
          </w:tcPr>
          <w:p w:rsidR="00471A95" w:rsidRPr="00FB4002" w:rsidRDefault="00471A95" w:rsidP="00EC4C21">
            <w:pPr>
              <w:tabs>
                <w:tab w:val="left" w:pos="10260"/>
              </w:tabs>
              <w:jc w:val="center"/>
              <w:rPr>
                <w:sz w:val="24"/>
                <w:szCs w:val="24"/>
              </w:rPr>
            </w:pPr>
            <w:r w:rsidRPr="00FB4002">
              <w:rPr>
                <w:sz w:val="24"/>
                <w:szCs w:val="24"/>
              </w:rPr>
              <w:t>Вида. подвида</w:t>
            </w:r>
          </w:p>
        </w:tc>
        <w:tc>
          <w:tcPr>
            <w:tcW w:w="5205" w:type="dxa"/>
            <w:vMerge/>
            <w:tcBorders>
              <w:top w:val="single" w:sz="4" w:space="0" w:color="auto"/>
              <w:left w:val="single" w:sz="4" w:space="0" w:color="auto"/>
              <w:bottom w:val="single" w:sz="4" w:space="0" w:color="000000"/>
              <w:right w:val="single" w:sz="4" w:space="0" w:color="auto"/>
            </w:tcBorders>
            <w:vAlign w:val="center"/>
          </w:tcPr>
          <w:p w:rsidR="00471A95" w:rsidRPr="00FB4002" w:rsidRDefault="00471A95" w:rsidP="00EC4C21">
            <w:pPr>
              <w:tabs>
                <w:tab w:val="left" w:pos="10260"/>
              </w:tabs>
              <w:rPr>
                <w:sz w:val="24"/>
                <w:szCs w:val="24"/>
              </w:rPr>
            </w:pPr>
          </w:p>
        </w:tc>
      </w:tr>
    </w:tbl>
    <w:p w:rsidR="00471A95" w:rsidRPr="00FB4002" w:rsidRDefault="00471A95" w:rsidP="00B101FC">
      <w:pPr>
        <w:tabs>
          <w:tab w:val="left" w:pos="10260"/>
        </w:tabs>
        <w:rPr>
          <w:sz w:val="24"/>
          <w:szCs w:val="24"/>
        </w:rPr>
      </w:pPr>
    </w:p>
    <w:tbl>
      <w:tblPr>
        <w:tblW w:w="9639" w:type="dxa"/>
        <w:tblInd w:w="108" w:type="dxa"/>
        <w:tblLayout w:type="fixed"/>
        <w:tblLook w:val="0000"/>
      </w:tblPr>
      <w:tblGrid>
        <w:gridCol w:w="1275"/>
        <w:gridCol w:w="2978"/>
        <w:gridCol w:w="5386"/>
      </w:tblGrid>
      <w:tr w:rsidR="00471A95" w:rsidRPr="00FB4002" w:rsidTr="00EC4C21">
        <w:trPr>
          <w:trHeight w:val="439"/>
          <w:tblHeader/>
        </w:trPr>
        <w:tc>
          <w:tcPr>
            <w:tcW w:w="1275" w:type="dxa"/>
            <w:tcBorders>
              <w:top w:val="single" w:sz="4" w:space="0" w:color="auto"/>
              <w:left w:val="single" w:sz="4" w:space="0" w:color="auto"/>
              <w:bottom w:val="single" w:sz="4" w:space="0" w:color="auto"/>
              <w:right w:val="single" w:sz="4" w:space="0" w:color="auto"/>
            </w:tcBorders>
            <w:vAlign w:val="center"/>
          </w:tcPr>
          <w:p w:rsidR="00471A95" w:rsidRPr="00FB4002" w:rsidRDefault="00471A95" w:rsidP="00EC4C21">
            <w:pPr>
              <w:tabs>
                <w:tab w:val="left" w:pos="10260"/>
              </w:tabs>
              <w:jc w:val="center"/>
              <w:rPr>
                <w:sz w:val="24"/>
                <w:szCs w:val="24"/>
              </w:rPr>
            </w:pPr>
            <w:r w:rsidRPr="00FB4002">
              <w:rPr>
                <w:sz w:val="24"/>
                <w:szCs w:val="24"/>
              </w:rPr>
              <w:t>1</w:t>
            </w:r>
          </w:p>
        </w:tc>
        <w:tc>
          <w:tcPr>
            <w:tcW w:w="2978" w:type="dxa"/>
            <w:tcBorders>
              <w:top w:val="single" w:sz="4" w:space="0" w:color="auto"/>
              <w:left w:val="nil"/>
              <w:bottom w:val="single" w:sz="4" w:space="0" w:color="auto"/>
              <w:right w:val="single" w:sz="4" w:space="0" w:color="auto"/>
            </w:tcBorders>
            <w:vAlign w:val="center"/>
          </w:tcPr>
          <w:p w:rsidR="00471A95" w:rsidRPr="00FB4002" w:rsidRDefault="00471A95" w:rsidP="00EC4C21">
            <w:pPr>
              <w:tabs>
                <w:tab w:val="left" w:pos="10260"/>
              </w:tabs>
              <w:jc w:val="center"/>
              <w:rPr>
                <w:sz w:val="24"/>
                <w:szCs w:val="24"/>
              </w:rPr>
            </w:pPr>
            <w:r w:rsidRPr="00FB4002">
              <w:rPr>
                <w:sz w:val="24"/>
                <w:szCs w:val="24"/>
              </w:rPr>
              <w:t>2</w:t>
            </w:r>
          </w:p>
        </w:tc>
        <w:tc>
          <w:tcPr>
            <w:tcW w:w="5386" w:type="dxa"/>
            <w:tcBorders>
              <w:top w:val="single" w:sz="4" w:space="0" w:color="auto"/>
              <w:left w:val="nil"/>
              <w:bottom w:val="single" w:sz="4" w:space="0" w:color="auto"/>
              <w:right w:val="single" w:sz="4" w:space="0" w:color="auto"/>
            </w:tcBorders>
            <w:vAlign w:val="center"/>
          </w:tcPr>
          <w:p w:rsidR="00471A95" w:rsidRPr="00FB4002" w:rsidRDefault="00471A95" w:rsidP="00EC4C21">
            <w:pPr>
              <w:tabs>
                <w:tab w:val="left" w:pos="10260"/>
              </w:tabs>
              <w:jc w:val="center"/>
              <w:rPr>
                <w:sz w:val="24"/>
                <w:szCs w:val="24"/>
              </w:rPr>
            </w:pPr>
            <w:r w:rsidRPr="00FB4002">
              <w:rPr>
                <w:sz w:val="24"/>
                <w:szCs w:val="24"/>
              </w:rPr>
              <w:t>3</w:t>
            </w:r>
          </w:p>
        </w:tc>
      </w:tr>
      <w:tr w:rsidR="00471A95" w:rsidRPr="00FB4002" w:rsidTr="00FB4002">
        <w:trPr>
          <w:trHeight w:val="1284"/>
        </w:trPr>
        <w:tc>
          <w:tcPr>
            <w:tcW w:w="1275" w:type="dxa"/>
            <w:tcBorders>
              <w:top w:val="nil"/>
              <w:left w:val="single" w:sz="4" w:space="0" w:color="auto"/>
              <w:bottom w:val="single" w:sz="4" w:space="0" w:color="auto"/>
              <w:right w:val="single" w:sz="4" w:space="0" w:color="auto"/>
            </w:tcBorders>
          </w:tcPr>
          <w:p w:rsidR="00471A95" w:rsidRPr="00FB4002" w:rsidRDefault="00471A95" w:rsidP="00EC4C21">
            <w:pPr>
              <w:tabs>
                <w:tab w:val="left" w:pos="10260"/>
              </w:tabs>
              <w:jc w:val="both"/>
              <w:rPr>
                <w:b/>
                <w:bCs/>
                <w:sz w:val="24"/>
                <w:szCs w:val="24"/>
              </w:rPr>
            </w:pPr>
            <w:r w:rsidRPr="00FB4002">
              <w:rPr>
                <w:b/>
                <w:bCs/>
                <w:sz w:val="24"/>
                <w:szCs w:val="24"/>
              </w:rPr>
              <w:t>791</w:t>
            </w:r>
          </w:p>
        </w:tc>
        <w:tc>
          <w:tcPr>
            <w:tcW w:w="2978" w:type="dxa"/>
            <w:tcBorders>
              <w:top w:val="nil"/>
              <w:left w:val="nil"/>
              <w:bottom w:val="single" w:sz="4" w:space="0" w:color="auto"/>
              <w:right w:val="single" w:sz="4" w:space="0" w:color="auto"/>
            </w:tcBorders>
          </w:tcPr>
          <w:p w:rsidR="00471A95" w:rsidRPr="00FB4002" w:rsidRDefault="00471A95" w:rsidP="00EC4C21">
            <w:pPr>
              <w:tabs>
                <w:tab w:val="left" w:pos="10260"/>
              </w:tabs>
              <w:jc w:val="both"/>
              <w:rPr>
                <w:b/>
                <w:bCs/>
                <w:snapToGrid w:val="0"/>
                <w:sz w:val="24"/>
                <w:szCs w:val="24"/>
              </w:rPr>
            </w:pPr>
          </w:p>
        </w:tc>
        <w:tc>
          <w:tcPr>
            <w:tcW w:w="5386" w:type="dxa"/>
            <w:tcBorders>
              <w:top w:val="nil"/>
              <w:left w:val="nil"/>
              <w:bottom w:val="single" w:sz="4" w:space="0" w:color="auto"/>
              <w:right w:val="single" w:sz="4" w:space="0" w:color="auto"/>
            </w:tcBorders>
          </w:tcPr>
          <w:p w:rsidR="00471A95" w:rsidRPr="00FB4002" w:rsidRDefault="00471A95" w:rsidP="00FB4002">
            <w:pPr>
              <w:jc w:val="both"/>
              <w:rPr>
                <w:b/>
                <w:sz w:val="24"/>
                <w:szCs w:val="24"/>
              </w:rPr>
            </w:pPr>
            <w:r w:rsidRPr="00FB4002">
              <w:rPr>
                <w:b/>
                <w:sz w:val="24"/>
                <w:szCs w:val="24"/>
              </w:rPr>
              <w:t>Администрация сельского поселения Первомайский сельсовет муниципального района Янаульский район Республики Башкортостан</w:t>
            </w:r>
          </w:p>
        </w:tc>
      </w:tr>
      <w:tr w:rsidR="00471A95" w:rsidRPr="00FB4002" w:rsidTr="00FB4002">
        <w:trPr>
          <w:trHeight w:val="1740"/>
        </w:trPr>
        <w:tc>
          <w:tcPr>
            <w:tcW w:w="1275" w:type="dxa"/>
            <w:tcBorders>
              <w:top w:val="nil"/>
              <w:left w:val="single" w:sz="4" w:space="0" w:color="auto"/>
              <w:bottom w:val="single" w:sz="4" w:space="0" w:color="auto"/>
              <w:right w:val="single" w:sz="4" w:space="0" w:color="auto"/>
            </w:tcBorders>
          </w:tcPr>
          <w:p w:rsidR="00471A95" w:rsidRPr="00FB4002" w:rsidRDefault="00471A95" w:rsidP="00EC4C21">
            <w:pPr>
              <w:jc w:val="both"/>
              <w:rPr>
                <w:sz w:val="24"/>
                <w:szCs w:val="24"/>
              </w:rPr>
            </w:pPr>
            <w:r w:rsidRPr="00FB4002">
              <w:rPr>
                <w:bCs/>
                <w:sz w:val="24"/>
                <w:szCs w:val="24"/>
              </w:rPr>
              <w:t>791</w:t>
            </w:r>
          </w:p>
        </w:tc>
        <w:tc>
          <w:tcPr>
            <w:tcW w:w="2978" w:type="dxa"/>
            <w:tcBorders>
              <w:top w:val="nil"/>
              <w:left w:val="nil"/>
              <w:bottom w:val="single" w:sz="4" w:space="0" w:color="auto"/>
              <w:right w:val="single" w:sz="4" w:space="0" w:color="auto"/>
            </w:tcBorders>
          </w:tcPr>
          <w:p w:rsidR="00471A95" w:rsidRPr="00FB4002" w:rsidRDefault="00471A95" w:rsidP="00EC4C21">
            <w:pPr>
              <w:ind w:right="-108"/>
              <w:jc w:val="both"/>
              <w:rPr>
                <w:sz w:val="24"/>
                <w:szCs w:val="24"/>
              </w:rPr>
            </w:pPr>
            <w:r w:rsidRPr="00FB4002">
              <w:rPr>
                <w:sz w:val="24"/>
                <w:szCs w:val="24"/>
              </w:rPr>
              <w:t>1 08 04020 01 0000 110</w:t>
            </w:r>
          </w:p>
        </w:tc>
        <w:tc>
          <w:tcPr>
            <w:tcW w:w="5386" w:type="dxa"/>
            <w:tcBorders>
              <w:top w:val="nil"/>
              <w:left w:val="nil"/>
              <w:bottom w:val="single" w:sz="4" w:space="0" w:color="auto"/>
              <w:right w:val="single" w:sz="4" w:space="0" w:color="auto"/>
            </w:tcBorders>
          </w:tcPr>
          <w:p w:rsidR="00471A95" w:rsidRPr="00FB4002" w:rsidRDefault="00471A95" w:rsidP="00EC4C21">
            <w:pPr>
              <w:jc w:val="both"/>
              <w:rPr>
                <w:sz w:val="24"/>
                <w:szCs w:val="24"/>
              </w:rPr>
            </w:pPr>
            <w:r w:rsidRPr="00FB4002">
              <w:rPr>
                <w:sz w:val="24"/>
                <w:szCs w:val="24"/>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w:t>
            </w:r>
          </w:p>
        </w:tc>
      </w:tr>
      <w:tr w:rsidR="00471A95" w:rsidRPr="00FB4002" w:rsidTr="00FB4002">
        <w:trPr>
          <w:trHeight w:val="971"/>
        </w:trPr>
        <w:tc>
          <w:tcPr>
            <w:tcW w:w="1275" w:type="dxa"/>
            <w:tcBorders>
              <w:top w:val="nil"/>
              <w:left w:val="single" w:sz="4" w:space="0" w:color="auto"/>
              <w:bottom w:val="single" w:sz="4" w:space="0" w:color="auto"/>
              <w:right w:val="single" w:sz="4" w:space="0" w:color="auto"/>
            </w:tcBorders>
          </w:tcPr>
          <w:p w:rsidR="00471A95" w:rsidRPr="00FB4002" w:rsidRDefault="00471A95" w:rsidP="00EC4C21">
            <w:pPr>
              <w:jc w:val="both"/>
              <w:rPr>
                <w:bCs/>
                <w:sz w:val="24"/>
                <w:szCs w:val="24"/>
              </w:rPr>
            </w:pPr>
            <w:r w:rsidRPr="00FB4002">
              <w:rPr>
                <w:bCs/>
                <w:sz w:val="24"/>
                <w:szCs w:val="24"/>
              </w:rPr>
              <w:t>791</w:t>
            </w:r>
          </w:p>
        </w:tc>
        <w:tc>
          <w:tcPr>
            <w:tcW w:w="2978" w:type="dxa"/>
            <w:tcBorders>
              <w:top w:val="nil"/>
              <w:left w:val="nil"/>
              <w:bottom w:val="single" w:sz="4" w:space="0" w:color="auto"/>
              <w:right w:val="single" w:sz="4" w:space="0" w:color="auto"/>
            </w:tcBorders>
          </w:tcPr>
          <w:p w:rsidR="00471A95" w:rsidRPr="00FB4002" w:rsidRDefault="00471A95" w:rsidP="00EC4C21">
            <w:pPr>
              <w:tabs>
                <w:tab w:val="left" w:pos="10260"/>
              </w:tabs>
              <w:jc w:val="both"/>
              <w:rPr>
                <w:snapToGrid w:val="0"/>
                <w:sz w:val="24"/>
                <w:szCs w:val="24"/>
              </w:rPr>
            </w:pPr>
            <w:r w:rsidRPr="00FB4002">
              <w:rPr>
                <w:sz w:val="24"/>
                <w:szCs w:val="24"/>
              </w:rPr>
              <w:t>1 13 01995 10 0000 130</w:t>
            </w:r>
          </w:p>
        </w:tc>
        <w:tc>
          <w:tcPr>
            <w:tcW w:w="5386" w:type="dxa"/>
            <w:tcBorders>
              <w:top w:val="nil"/>
              <w:left w:val="nil"/>
              <w:bottom w:val="single" w:sz="4" w:space="0" w:color="auto"/>
              <w:right w:val="single" w:sz="4" w:space="0" w:color="auto"/>
            </w:tcBorders>
          </w:tcPr>
          <w:p w:rsidR="00471A95" w:rsidRPr="00FB4002" w:rsidRDefault="00471A95" w:rsidP="00EC4C21">
            <w:pPr>
              <w:tabs>
                <w:tab w:val="left" w:pos="10260"/>
              </w:tabs>
              <w:jc w:val="both"/>
              <w:rPr>
                <w:snapToGrid w:val="0"/>
                <w:sz w:val="24"/>
                <w:szCs w:val="24"/>
              </w:rPr>
            </w:pPr>
            <w:r w:rsidRPr="00FB4002">
              <w:rPr>
                <w:sz w:val="24"/>
                <w:szCs w:val="24"/>
              </w:rPr>
              <w:t>Прочие доходы от оказания платных услуг (работ) получателями средств бюджетов сельских поселений</w:t>
            </w:r>
          </w:p>
        </w:tc>
      </w:tr>
      <w:tr w:rsidR="00471A95" w:rsidRPr="00FB4002" w:rsidTr="00FB4002">
        <w:trPr>
          <w:trHeight w:val="985"/>
        </w:trPr>
        <w:tc>
          <w:tcPr>
            <w:tcW w:w="1275" w:type="dxa"/>
            <w:tcBorders>
              <w:top w:val="nil"/>
              <w:left w:val="single" w:sz="4" w:space="0" w:color="auto"/>
              <w:bottom w:val="single" w:sz="4" w:space="0" w:color="auto"/>
              <w:right w:val="single" w:sz="4" w:space="0" w:color="auto"/>
            </w:tcBorders>
          </w:tcPr>
          <w:p w:rsidR="00471A95" w:rsidRPr="00FB4002" w:rsidRDefault="00471A95" w:rsidP="00EC4C21">
            <w:pPr>
              <w:jc w:val="both"/>
              <w:rPr>
                <w:bCs/>
                <w:sz w:val="24"/>
                <w:szCs w:val="24"/>
              </w:rPr>
            </w:pPr>
            <w:r w:rsidRPr="00FB4002">
              <w:rPr>
                <w:bCs/>
                <w:sz w:val="24"/>
                <w:szCs w:val="24"/>
              </w:rPr>
              <w:t>791</w:t>
            </w:r>
          </w:p>
        </w:tc>
        <w:tc>
          <w:tcPr>
            <w:tcW w:w="2978" w:type="dxa"/>
            <w:tcBorders>
              <w:top w:val="nil"/>
              <w:left w:val="nil"/>
              <w:bottom w:val="single" w:sz="4" w:space="0" w:color="auto"/>
              <w:right w:val="single" w:sz="4" w:space="0" w:color="auto"/>
            </w:tcBorders>
          </w:tcPr>
          <w:p w:rsidR="00471A95" w:rsidRPr="00FB4002" w:rsidRDefault="00471A95" w:rsidP="00EC4C21">
            <w:pPr>
              <w:tabs>
                <w:tab w:val="left" w:pos="10260"/>
              </w:tabs>
              <w:jc w:val="both"/>
              <w:rPr>
                <w:snapToGrid w:val="0"/>
                <w:sz w:val="24"/>
                <w:szCs w:val="24"/>
              </w:rPr>
            </w:pPr>
            <w:r w:rsidRPr="00FB4002">
              <w:rPr>
                <w:sz w:val="24"/>
                <w:szCs w:val="24"/>
              </w:rPr>
              <w:t>1 13 02065 10 0000 130</w:t>
            </w:r>
          </w:p>
        </w:tc>
        <w:tc>
          <w:tcPr>
            <w:tcW w:w="5386" w:type="dxa"/>
            <w:tcBorders>
              <w:top w:val="nil"/>
              <w:left w:val="nil"/>
              <w:bottom w:val="single" w:sz="4" w:space="0" w:color="auto"/>
              <w:right w:val="single" w:sz="4" w:space="0" w:color="auto"/>
            </w:tcBorders>
          </w:tcPr>
          <w:p w:rsidR="00471A95" w:rsidRPr="00FB4002" w:rsidRDefault="00471A95" w:rsidP="00EC4C21">
            <w:pPr>
              <w:tabs>
                <w:tab w:val="left" w:pos="10260"/>
              </w:tabs>
              <w:jc w:val="both"/>
              <w:rPr>
                <w:snapToGrid w:val="0"/>
                <w:sz w:val="24"/>
                <w:szCs w:val="24"/>
              </w:rPr>
            </w:pPr>
            <w:r w:rsidRPr="00FB4002">
              <w:rPr>
                <w:sz w:val="24"/>
                <w:szCs w:val="24"/>
              </w:rPr>
              <w:t>Доходы, поступающие в порядке возмещения расходов, понесенных в связи с эксплуатацией имущества сельских поселений</w:t>
            </w:r>
          </w:p>
        </w:tc>
      </w:tr>
      <w:tr w:rsidR="00471A95" w:rsidRPr="00FB4002" w:rsidTr="00FB4002">
        <w:trPr>
          <w:trHeight w:val="711"/>
        </w:trPr>
        <w:tc>
          <w:tcPr>
            <w:tcW w:w="1275" w:type="dxa"/>
            <w:tcBorders>
              <w:top w:val="nil"/>
              <w:left w:val="single" w:sz="4" w:space="0" w:color="auto"/>
              <w:bottom w:val="single" w:sz="4" w:space="0" w:color="auto"/>
              <w:right w:val="single" w:sz="4" w:space="0" w:color="auto"/>
            </w:tcBorders>
          </w:tcPr>
          <w:p w:rsidR="00471A95" w:rsidRPr="00FB4002" w:rsidRDefault="00471A95" w:rsidP="00EC4C21">
            <w:pPr>
              <w:jc w:val="both"/>
              <w:rPr>
                <w:bCs/>
                <w:sz w:val="24"/>
                <w:szCs w:val="24"/>
              </w:rPr>
            </w:pPr>
            <w:r w:rsidRPr="00FB4002">
              <w:rPr>
                <w:bCs/>
                <w:sz w:val="24"/>
                <w:szCs w:val="24"/>
              </w:rPr>
              <w:t>791</w:t>
            </w:r>
          </w:p>
        </w:tc>
        <w:tc>
          <w:tcPr>
            <w:tcW w:w="2978" w:type="dxa"/>
            <w:tcBorders>
              <w:top w:val="nil"/>
              <w:left w:val="nil"/>
              <w:bottom w:val="single" w:sz="4" w:space="0" w:color="auto"/>
              <w:right w:val="single" w:sz="4" w:space="0" w:color="auto"/>
            </w:tcBorders>
          </w:tcPr>
          <w:p w:rsidR="00471A95" w:rsidRPr="00FB4002" w:rsidRDefault="00471A95" w:rsidP="00EC4C21">
            <w:pPr>
              <w:tabs>
                <w:tab w:val="left" w:pos="10260"/>
              </w:tabs>
              <w:jc w:val="both"/>
              <w:rPr>
                <w:snapToGrid w:val="0"/>
                <w:sz w:val="24"/>
                <w:szCs w:val="24"/>
              </w:rPr>
            </w:pPr>
            <w:r w:rsidRPr="00FB4002">
              <w:rPr>
                <w:sz w:val="24"/>
                <w:szCs w:val="24"/>
              </w:rPr>
              <w:t>1 13 02995 10 0000 130</w:t>
            </w:r>
          </w:p>
        </w:tc>
        <w:tc>
          <w:tcPr>
            <w:tcW w:w="5386" w:type="dxa"/>
            <w:tcBorders>
              <w:top w:val="nil"/>
              <w:left w:val="nil"/>
              <w:bottom w:val="single" w:sz="4" w:space="0" w:color="auto"/>
              <w:right w:val="single" w:sz="4" w:space="0" w:color="auto"/>
            </w:tcBorders>
          </w:tcPr>
          <w:p w:rsidR="00471A95" w:rsidRPr="00FB4002" w:rsidRDefault="00471A95" w:rsidP="00EC4C21">
            <w:pPr>
              <w:tabs>
                <w:tab w:val="left" w:pos="10260"/>
              </w:tabs>
              <w:jc w:val="both"/>
              <w:rPr>
                <w:snapToGrid w:val="0"/>
                <w:sz w:val="24"/>
                <w:szCs w:val="24"/>
              </w:rPr>
            </w:pPr>
            <w:r w:rsidRPr="00FB4002">
              <w:rPr>
                <w:sz w:val="24"/>
                <w:szCs w:val="24"/>
              </w:rPr>
              <w:t>Прочие доходы от компенсации затрат бюджетов сельских поселений</w:t>
            </w:r>
          </w:p>
        </w:tc>
      </w:tr>
      <w:tr w:rsidR="00471A95" w:rsidRPr="00FB4002" w:rsidTr="00FB4002">
        <w:trPr>
          <w:trHeight w:val="1352"/>
        </w:trPr>
        <w:tc>
          <w:tcPr>
            <w:tcW w:w="1275" w:type="dxa"/>
            <w:tcBorders>
              <w:top w:val="nil"/>
              <w:left w:val="single" w:sz="4" w:space="0" w:color="auto"/>
              <w:bottom w:val="single" w:sz="4" w:space="0" w:color="auto"/>
              <w:right w:val="single" w:sz="4" w:space="0" w:color="auto"/>
            </w:tcBorders>
          </w:tcPr>
          <w:p w:rsidR="00471A95" w:rsidRPr="00FB4002" w:rsidRDefault="00471A95" w:rsidP="00EC4C21">
            <w:pPr>
              <w:jc w:val="both"/>
              <w:rPr>
                <w:sz w:val="24"/>
                <w:szCs w:val="24"/>
              </w:rPr>
            </w:pPr>
            <w:r w:rsidRPr="00FB4002">
              <w:rPr>
                <w:sz w:val="24"/>
                <w:szCs w:val="24"/>
              </w:rPr>
              <w:t>791</w:t>
            </w:r>
          </w:p>
        </w:tc>
        <w:tc>
          <w:tcPr>
            <w:tcW w:w="2978" w:type="dxa"/>
            <w:tcBorders>
              <w:top w:val="nil"/>
              <w:left w:val="nil"/>
              <w:bottom w:val="single" w:sz="4" w:space="0" w:color="auto"/>
              <w:right w:val="single" w:sz="4" w:space="0" w:color="auto"/>
            </w:tcBorders>
          </w:tcPr>
          <w:p w:rsidR="00471A95" w:rsidRPr="00FB4002" w:rsidRDefault="00471A95" w:rsidP="00EC4C21">
            <w:pPr>
              <w:jc w:val="both"/>
              <w:rPr>
                <w:sz w:val="24"/>
                <w:szCs w:val="24"/>
              </w:rPr>
            </w:pPr>
            <w:r w:rsidRPr="00FB4002">
              <w:rPr>
                <w:sz w:val="24"/>
                <w:szCs w:val="24"/>
              </w:rPr>
              <w:t>1 16 10031 10 0000 140</w:t>
            </w:r>
          </w:p>
        </w:tc>
        <w:tc>
          <w:tcPr>
            <w:tcW w:w="5386" w:type="dxa"/>
            <w:tcBorders>
              <w:top w:val="nil"/>
              <w:left w:val="nil"/>
              <w:bottom w:val="single" w:sz="4" w:space="0" w:color="auto"/>
              <w:right w:val="single" w:sz="4" w:space="0" w:color="auto"/>
            </w:tcBorders>
          </w:tcPr>
          <w:p w:rsidR="00471A95" w:rsidRPr="00FB4002" w:rsidRDefault="00471A95" w:rsidP="00EC4C21">
            <w:pPr>
              <w:jc w:val="both"/>
              <w:rPr>
                <w:sz w:val="24"/>
                <w:szCs w:val="24"/>
              </w:rPr>
            </w:pPr>
            <w:r w:rsidRPr="00FB4002">
              <w:rPr>
                <w:sz w:val="24"/>
                <w:szCs w:val="24"/>
              </w:rPr>
              <w:t>Возмещение ущерба при возникновении страховых случаев, когда</w:t>
            </w:r>
            <w:r>
              <w:rPr>
                <w:sz w:val="24"/>
                <w:szCs w:val="24"/>
              </w:rPr>
              <w:t xml:space="preserve"> в</w:t>
            </w:r>
            <w:r w:rsidRPr="00FB4002">
              <w:rPr>
                <w:sz w:val="24"/>
                <w:szCs w:val="24"/>
              </w:rPr>
              <w:t>ыгодоприобретателями выступают получатели средств бюджетов сельских поселений</w:t>
            </w:r>
          </w:p>
        </w:tc>
      </w:tr>
      <w:tr w:rsidR="00471A95" w:rsidRPr="00FB4002" w:rsidTr="00EC4C21">
        <w:trPr>
          <w:trHeight w:val="380"/>
        </w:trPr>
        <w:tc>
          <w:tcPr>
            <w:tcW w:w="1275" w:type="dxa"/>
            <w:tcBorders>
              <w:top w:val="nil"/>
              <w:left w:val="single" w:sz="4" w:space="0" w:color="auto"/>
              <w:bottom w:val="single" w:sz="4" w:space="0" w:color="auto"/>
              <w:right w:val="single" w:sz="4" w:space="0" w:color="auto"/>
            </w:tcBorders>
          </w:tcPr>
          <w:p w:rsidR="00471A95" w:rsidRPr="00FB4002" w:rsidRDefault="00471A95" w:rsidP="00EC4C21">
            <w:pPr>
              <w:jc w:val="both"/>
              <w:rPr>
                <w:sz w:val="24"/>
                <w:szCs w:val="24"/>
              </w:rPr>
            </w:pPr>
            <w:r w:rsidRPr="00FB4002">
              <w:rPr>
                <w:sz w:val="24"/>
                <w:szCs w:val="24"/>
              </w:rPr>
              <w:t>791</w:t>
            </w:r>
          </w:p>
        </w:tc>
        <w:tc>
          <w:tcPr>
            <w:tcW w:w="2978" w:type="dxa"/>
            <w:tcBorders>
              <w:top w:val="nil"/>
              <w:left w:val="nil"/>
              <w:bottom w:val="single" w:sz="4" w:space="0" w:color="auto"/>
              <w:right w:val="single" w:sz="4" w:space="0" w:color="auto"/>
            </w:tcBorders>
          </w:tcPr>
          <w:p w:rsidR="00471A95" w:rsidRPr="00FB4002" w:rsidRDefault="00471A95" w:rsidP="00EC4C21">
            <w:pPr>
              <w:jc w:val="both"/>
              <w:rPr>
                <w:sz w:val="24"/>
                <w:szCs w:val="24"/>
              </w:rPr>
            </w:pPr>
            <w:r w:rsidRPr="00FB4002">
              <w:rPr>
                <w:sz w:val="24"/>
                <w:szCs w:val="24"/>
              </w:rPr>
              <w:t>1 16 10032 10 0000 140</w:t>
            </w:r>
          </w:p>
        </w:tc>
        <w:tc>
          <w:tcPr>
            <w:tcW w:w="5386" w:type="dxa"/>
            <w:tcBorders>
              <w:top w:val="nil"/>
              <w:left w:val="nil"/>
              <w:bottom w:val="single" w:sz="4" w:space="0" w:color="auto"/>
              <w:right w:val="single" w:sz="4" w:space="0" w:color="auto"/>
            </w:tcBorders>
          </w:tcPr>
          <w:p w:rsidR="00471A95" w:rsidRPr="00FB4002" w:rsidRDefault="00471A95" w:rsidP="00EC4C21">
            <w:pPr>
              <w:jc w:val="both"/>
              <w:rPr>
                <w:sz w:val="24"/>
                <w:szCs w:val="24"/>
              </w:rPr>
            </w:pPr>
            <w:r w:rsidRPr="00FB4002">
              <w:rPr>
                <w:sz w:val="24"/>
                <w:szCs w:val="24"/>
              </w:rPr>
              <w:t>Прочее возмещение ущерба, причиненного муниципальному имуществу сельского поселения (за исключением имущества, закрепленного за муниципальными бюджетными(автономными) учреждениями, унитарными предприятиями)</w:t>
            </w:r>
          </w:p>
        </w:tc>
      </w:tr>
      <w:tr w:rsidR="00471A95" w:rsidRPr="00FB4002" w:rsidTr="00EC4C21">
        <w:trPr>
          <w:trHeight w:val="380"/>
        </w:trPr>
        <w:tc>
          <w:tcPr>
            <w:tcW w:w="1275" w:type="dxa"/>
            <w:tcBorders>
              <w:top w:val="nil"/>
              <w:left w:val="single" w:sz="4" w:space="0" w:color="auto"/>
              <w:bottom w:val="single" w:sz="4" w:space="0" w:color="auto"/>
              <w:right w:val="single" w:sz="4" w:space="0" w:color="auto"/>
            </w:tcBorders>
          </w:tcPr>
          <w:p w:rsidR="00471A95" w:rsidRPr="00FB4002" w:rsidRDefault="00471A95" w:rsidP="00EC4C21">
            <w:pPr>
              <w:jc w:val="both"/>
              <w:rPr>
                <w:sz w:val="24"/>
                <w:szCs w:val="24"/>
              </w:rPr>
            </w:pPr>
            <w:r w:rsidRPr="00FB4002">
              <w:rPr>
                <w:sz w:val="24"/>
                <w:szCs w:val="24"/>
              </w:rPr>
              <w:t>791</w:t>
            </w:r>
          </w:p>
        </w:tc>
        <w:tc>
          <w:tcPr>
            <w:tcW w:w="2978" w:type="dxa"/>
            <w:tcBorders>
              <w:top w:val="nil"/>
              <w:left w:val="nil"/>
              <w:bottom w:val="single" w:sz="4" w:space="0" w:color="auto"/>
              <w:right w:val="single" w:sz="4" w:space="0" w:color="auto"/>
            </w:tcBorders>
          </w:tcPr>
          <w:p w:rsidR="00471A95" w:rsidRPr="00FB4002" w:rsidRDefault="00471A95" w:rsidP="00EC4C21">
            <w:pPr>
              <w:jc w:val="both"/>
              <w:rPr>
                <w:sz w:val="24"/>
                <w:szCs w:val="24"/>
              </w:rPr>
            </w:pPr>
            <w:r w:rsidRPr="00FB4002">
              <w:rPr>
                <w:sz w:val="24"/>
                <w:szCs w:val="24"/>
              </w:rPr>
              <w:t>1 17 01050 10 0000 180</w:t>
            </w:r>
          </w:p>
        </w:tc>
        <w:tc>
          <w:tcPr>
            <w:tcW w:w="5386" w:type="dxa"/>
            <w:tcBorders>
              <w:top w:val="nil"/>
              <w:left w:val="nil"/>
              <w:bottom w:val="single" w:sz="4" w:space="0" w:color="auto"/>
              <w:right w:val="single" w:sz="4" w:space="0" w:color="auto"/>
            </w:tcBorders>
          </w:tcPr>
          <w:p w:rsidR="00471A95" w:rsidRPr="00FB4002" w:rsidRDefault="00471A95" w:rsidP="00EC4C21">
            <w:pPr>
              <w:jc w:val="both"/>
              <w:rPr>
                <w:sz w:val="24"/>
                <w:szCs w:val="24"/>
              </w:rPr>
            </w:pPr>
            <w:r w:rsidRPr="00FB4002">
              <w:rPr>
                <w:sz w:val="24"/>
                <w:szCs w:val="24"/>
              </w:rPr>
              <w:t>Невыясненные поступления, зачисляемые в бюджеты сельских поселений</w:t>
            </w:r>
          </w:p>
        </w:tc>
      </w:tr>
      <w:tr w:rsidR="00471A95" w:rsidRPr="00FB4002" w:rsidTr="00EC4C21">
        <w:trPr>
          <w:trHeight w:val="380"/>
        </w:trPr>
        <w:tc>
          <w:tcPr>
            <w:tcW w:w="1275" w:type="dxa"/>
            <w:tcBorders>
              <w:top w:val="nil"/>
              <w:left w:val="single" w:sz="4" w:space="0" w:color="auto"/>
              <w:bottom w:val="single" w:sz="4" w:space="0" w:color="auto"/>
              <w:right w:val="single" w:sz="4" w:space="0" w:color="auto"/>
            </w:tcBorders>
          </w:tcPr>
          <w:p w:rsidR="00471A95" w:rsidRPr="00FB4002" w:rsidRDefault="00471A95" w:rsidP="00EC4C21">
            <w:pPr>
              <w:jc w:val="both"/>
              <w:rPr>
                <w:sz w:val="24"/>
                <w:szCs w:val="24"/>
              </w:rPr>
            </w:pPr>
            <w:r w:rsidRPr="00FB4002">
              <w:rPr>
                <w:bCs/>
                <w:sz w:val="24"/>
                <w:szCs w:val="24"/>
              </w:rPr>
              <w:t>791</w:t>
            </w:r>
          </w:p>
        </w:tc>
        <w:tc>
          <w:tcPr>
            <w:tcW w:w="2978" w:type="dxa"/>
            <w:tcBorders>
              <w:top w:val="nil"/>
              <w:left w:val="nil"/>
              <w:bottom w:val="single" w:sz="4" w:space="0" w:color="auto"/>
              <w:right w:val="single" w:sz="4" w:space="0" w:color="auto"/>
            </w:tcBorders>
          </w:tcPr>
          <w:p w:rsidR="00471A95" w:rsidRPr="00FB4002" w:rsidRDefault="00471A95" w:rsidP="00EC4C21">
            <w:pPr>
              <w:tabs>
                <w:tab w:val="left" w:pos="10260"/>
              </w:tabs>
              <w:jc w:val="both"/>
              <w:rPr>
                <w:snapToGrid w:val="0"/>
                <w:sz w:val="24"/>
                <w:szCs w:val="24"/>
              </w:rPr>
            </w:pPr>
            <w:r w:rsidRPr="00FB4002">
              <w:rPr>
                <w:snapToGrid w:val="0"/>
                <w:sz w:val="24"/>
                <w:szCs w:val="24"/>
              </w:rPr>
              <w:t>1 17 05050 10 0000 180</w:t>
            </w:r>
          </w:p>
        </w:tc>
        <w:tc>
          <w:tcPr>
            <w:tcW w:w="5386" w:type="dxa"/>
            <w:tcBorders>
              <w:top w:val="nil"/>
              <w:left w:val="nil"/>
              <w:bottom w:val="single" w:sz="4" w:space="0" w:color="auto"/>
              <w:right w:val="single" w:sz="4" w:space="0" w:color="auto"/>
            </w:tcBorders>
          </w:tcPr>
          <w:p w:rsidR="00471A95" w:rsidRPr="00FB4002" w:rsidRDefault="00471A95" w:rsidP="00EC4C21">
            <w:pPr>
              <w:tabs>
                <w:tab w:val="left" w:pos="10260"/>
              </w:tabs>
              <w:jc w:val="both"/>
              <w:rPr>
                <w:snapToGrid w:val="0"/>
                <w:sz w:val="24"/>
                <w:szCs w:val="24"/>
              </w:rPr>
            </w:pPr>
            <w:r w:rsidRPr="00FB4002">
              <w:rPr>
                <w:snapToGrid w:val="0"/>
                <w:sz w:val="24"/>
                <w:szCs w:val="24"/>
              </w:rPr>
              <w:t xml:space="preserve">Прочие неналоговые доходы бюджетов </w:t>
            </w:r>
            <w:r w:rsidRPr="00FB4002">
              <w:rPr>
                <w:sz w:val="24"/>
                <w:szCs w:val="24"/>
              </w:rPr>
              <w:t>сельских</w:t>
            </w:r>
            <w:r w:rsidRPr="00FB4002">
              <w:rPr>
                <w:snapToGrid w:val="0"/>
                <w:sz w:val="24"/>
                <w:szCs w:val="24"/>
              </w:rPr>
              <w:t xml:space="preserve"> поселений</w:t>
            </w:r>
          </w:p>
        </w:tc>
      </w:tr>
      <w:tr w:rsidR="00471A95" w:rsidRPr="00FB4002" w:rsidTr="00EC4C21">
        <w:trPr>
          <w:trHeight w:val="500"/>
        </w:trPr>
        <w:tc>
          <w:tcPr>
            <w:tcW w:w="1275" w:type="dxa"/>
            <w:tcBorders>
              <w:top w:val="nil"/>
              <w:left w:val="single" w:sz="4" w:space="0" w:color="auto"/>
              <w:bottom w:val="single" w:sz="4" w:space="0" w:color="auto"/>
              <w:right w:val="single" w:sz="4" w:space="0" w:color="auto"/>
            </w:tcBorders>
          </w:tcPr>
          <w:p w:rsidR="00471A95" w:rsidRPr="00FB4002" w:rsidRDefault="00471A95" w:rsidP="00EC4C21">
            <w:pPr>
              <w:jc w:val="both"/>
              <w:rPr>
                <w:bCs/>
                <w:sz w:val="24"/>
                <w:szCs w:val="24"/>
              </w:rPr>
            </w:pPr>
            <w:r w:rsidRPr="00FB4002">
              <w:rPr>
                <w:bCs/>
                <w:sz w:val="24"/>
                <w:szCs w:val="24"/>
              </w:rPr>
              <w:t>791</w:t>
            </w:r>
          </w:p>
        </w:tc>
        <w:tc>
          <w:tcPr>
            <w:tcW w:w="2978" w:type="dxa"/>
            <w:tcBorders>
              <w:top w:val="nil"/>
              <w:left w:val="nil"/>
              <w:bottom w:val="single" w:sz="4" w:space="0" w:color="auto"/>
              <w:right w:val="single" w:sz="4" w:space="0" w:color="auto"/>
            </w:tcBorders>
          </w:tcPr>
          <w:p w:rsidR="00471A95" w:rsidRPr="00FB4002" w:rsidRDefault="00471A95" w:rsidP="00EC4C21">
            <w:pPr>
              <w:tabs>
                <w:tab w:val="left" w:pos="10260"/>
              </w:tabs>
              <w:jc w:val="both"/>
              <w:rPr>
                <w:snapToGrid w:val="0"/>
                <w:sz w:val="24"/>
                <w:szCs w:val="24"/>
              </w:rPr>
            </w:pPr>
            <w:r w:rsidRPr="00FB4002">
              <w:rPr>
                <w:sz w:val="24"/>
                <w:szCs w:val="24"/>
              </w:rPr>
              <w:t>1 17 14030 10 0000 150</w:t>
            </w:r>
          </w:p>
        </w:tc>
        <w:tc>
          <w:tcPr>
            <w:tcW w:w="5386" w:type="dxa"/>
            <w:tcBorders>
              <w:top w:val="nil"/>
              <w:left w:val="nil"/>
              <w:bottom w:val="single" w:sz="4" w:space="0" w:color="auto"/>
              <w:right w:val="single" w:sz="4" w:space="0" w:color="auto"/>
            </w:tcBorders>
          </w:tcPr>
          <w:p w:rsidR="00471A95" w:rsidRPr="00FB4002" w:rsidRDefault="00471A95" w:rsidP="00EC4C21">
            <w:pPr>
              <w:tabs>
                <w:tab w:val="left" w:pos="10260"/>
              </w:tabs>
              <w:jc w:val="both"/>
              <w:rPr>
                <w:snapToGrid w:val="0"/>
                <w:sz w:val="24"/>
                <w:szCs w:val="24"/>
              </w:rPr>
            </w:pPr>
            <w:r w:rsidRPr="00FB4002">
              <w:rPr>
                <w:sz w:val="24"/>
                <w:szCs w:val="24"/>
              </w:rPr>
              <w:t>Средства самообложения граждан, зачисляемые в бюджеты сельских поселений</w:t>
            </w:r>
          </w:p>
        </w:tc>
      </w:tr>
      <w:tr w:rsidR="00471A95" w:rsidRPr="00FB4002" w:rsidTr="00EC4C21">
        <w:trPr>
          <w:trHeight w:val="451"/>
        </w:trPr>
        <w:tc>
          <w:tcPr>
            <w:tcW w:w="1275" w:type="dxa"/>
            <w:tcBorders>
              <w:top w:val="nil"/>
              <w:left w:val="single" w:sz="4" w:space="0" w:color="auto"/>
              <w:bottom w:val="single" w:sz="4" w:space="0" w:color="auto"/>
              <w:right w:val="single" w:sz="4" w:space="0" w:color="auto"/>
            </w:tcBorders>
          </w:tcPr>
          <w:p w:rsidR="00471A95" w:rsidRPr="00FB4002" w:rsidRDefault="00471A95" w:rsidP="00EC4C21">
            <w:pPr>
              <w:jc w:val="both"/>
              <w:rPr>
                <w:sz w:val="24"/>
                <w:szCs w:val="24"/>
              </w:rPr>
            </w:pPr>
            <w:r w:rsidRPr="00FB4002">
              <w:rPr>
                <w:bCs/>
                <w:sz w:val="24"/>
                <w:szCs w:val="24"/>
              </w:rPr>
              <w:t>791</w:t>
            </w:r>
          </w:p>
        </w:tc>
        <w:tc>
          <w:tcPr>
            <w:tcW w:w="2978" w:type="dxa"/>
            <w:tcBorders>
              <w:top w:val="nil"/>
              <w:left w:val="nil"/>
              <w:bottom w:val="single" w:sz="4" w:space="0" w:color="auto"/>
              <w:right w:val="single" w:sz="4" w:space="0" w:color="auto"/>
            </w:tcBorders>
          </w:tcPr>
          <w:p w:rsidR="00471A95" w:rsidRPr="00FB4002" w:rsidRDefault="00471A95" w:rsidP="00EC4C21">
            <w:pPr>
              <w:tabs>
                <w:tab w:val="left" w:pos="10260"/>
              </w:tabs>
              <w:jc w:val="both"/>
              <w:rPr>
                <w:snapToGrid w:val="0"/>
                <w:sz w:val="24"/>
                <w:szCs w:val="24"/>
              </w:rPr>
            </w:pPr>
            <w:r w:rsidRPr="00FB4002">
              <w:rPr>
                <w:snapToGrid w:val="0"/>
                <w:sz w:val="24"/>
                <w:szCs w:val="24"/>
              </w:rPr>
              <w:t>2 00 00000 00 0000 000</w:t>
            </w:r>
          </w:p>
        </w:tc>
        <w:tc>
          <w:tcPr>
            <w:tcW w:w="5386" w:type="dxa"/>
            <w:tcBorders>
              <w:top w:val="nil"/>
              <w:left w:val="nil"/>
              <w:bottom w:val="single" w:sz="4" w:space="0" w:color="auto"/>
              <w:right w:val="single" w:sz="4" w:space="0" w:color="auto"/>
            </w:tcBorders>
          </w:tcPr>
          <w:p w:rsidR="00471A95" w:rsidRPr="00FB4002" w:rsidRDefault="00471A95" w:rsidP="00EC4C21">
            <w:pPr>
              <w:tabs>
                <w:tab w:val="left" w:pos="10260"/>
              </w:tabs>
              <w:jc w:val="both"/>
              <w:rPr>
                <w:snapToGrid w:val="0"/>
                <w:sz w:val="24"/>
                <w:szCs w:val="24"/>
              </w:rPr>
            </w:pPr>
            <w:r w:rsidRPr="00FB4002">
              <w:rPr>
                <w:snapToGrid w:val="0"/>
                <w:sz w:val="24"/>
                <w:szCs w:val="24"/>
              </w:rPr>
              <w:t xml:space="preserve">Безвозмездные поступления </w:t>
            </w:r>
            <w:r w:rsidRPr="00FB4002">
              <w:rPr>
                <w:sz w:val="24"/>
                <w:szCs w:val="24"/>
              </w:rPr>
              <w:t>&lt;1&gt;</w:t>
            </w:r>
          </w:p>
        </w:tc>
      </w:tr>
      <w:tr w:rsidR="00471A95" w:rsidRPr="00FB4002" w:rsidTr="00EC4C21">
        <w:trPr>
          <w:trHeight w:val="529"/>
        </w:trPr>
        <w:tc>
          <w:tcPr>
            <w:tcW w:w="1275" w:type="dxa"/>
            <w:tcBorders>
              <w:top w:val="nil"/>
              <w:left w:val="single" w:sz="4" w:space="0" w:color="auto"/>
              <w:bottom w:val="single" w:sz="4" w:space="0" w:color="auto"/>
              <w:right w:val="single" w:sz="4" w:space="0" w:color="auto"/>
            </w:tcBorders>
          </w:tcPr>
          <w:p w:rsidR="00471A95" w:rsidRPr="00FB4002" w:rsidRDefault="00471A95" w:rsidP="00EC4C21">
            <w:pPr>
              <w:tabs>
                <w:tab w:val="left" w:pos="10260"/>
              </w:tabs>
              <w:jc w:val="both"/>
              <w:rPr>
                <w:b/>
                <w:bCs/>
                <w:sz w:val="24"/>
                <w:szCs w:val="24"/>
              </w:rPr>
            </w:pPr>
            <w:r w:rsidRPr="00FB4002">
              <w:rPr>
                <w:b/>
                <w:bCs/>
                <w:sz w:val="24"/>
                <w:szCs w:val="24"/>
              </w:rPr>
              <w:t> </w:t>
            </w:r>
          </w:p>
        </w:tc>
        <w:tc>
          <w:tcPr>
            <w:tcW w:w="2978" w:type="dxa"/>
            <w:tcBorders>
              <w:top w:val="nil"/>
              <w:left w:val="nil"/>
              <w:bottom w:val="single" w:sz="4" w:space="0" w:color="auto"/>
              <w:right w:val="single" w:sz="4" w:space="0" w:color="auto"/>
            </w:tcBorders>
          </w:tcPr>
          <w:p w:rsidR="00471A95" w:rsidRPr="00FB4002" w:rsidRDefault="00471A95" w:rsidP="00EC4C21">
            <w:pPr>
              <w:tabs>
                <w:tab w:val="left" w:pos="10260"/>
              </w:tabs>
              <w:jc w:val="both"/>
              <w:rPr>
                <w:sz w:val="24"/>
                <w:szCs w:val="24"/>
              </w:rPr>
            </w:pPr>
          </w:p>
        </w:tc>
        <w:tc>
          <w:tcPr>
            <w:tcW w:w="5386" w:type="dxa"/>
            <w:tcBorders>
              <w:top w:val="nil"/>
              <w:left w:val="nil"/>
              <w:bottom w:val="single" w:sz="4" w:space="0" w:color="auto"/>
              <w:right w:val="single" w:sz="4" w:space="0" w:color="auto"/>
            </w:tcBorders>
          </w:tcPr>
          <w:p w:rsidR="00471A95" w:rsidRPr="00FB4002" w:rsidRDefault="00471A95" w:rsidP="00EC4C21">
            <w:pPr>
              <w:tabs>
                <w:tab w:val="left" w:pos="10260"/>
              </w:tabs>
              <w:jc w:val="both"/>
              <w:rPr>
                <w:b/>
                <w:bCs/>
                <w:sz w:val="24"/>
                <w:szCs w:val="24"/>
              </w:rPr>
            </w:pPr>
            <w:r w:rsidRPr="00FB4002">
              <w:rPr>
                <w:bCs/>
                <w:sz w:val="24"/>
                <w:szCs w:val="24"/>
              </w:rPr>
              <w:t>Иные доходы бюджета сельского поселения Первомайский сельсовет муниципального района Янаульский район Республики Башкортостан, администрирование которых может осуществляться главными администраторами доходов бюджета сельского поселения Первомайский сельсовет муниципального района Янаульский район Республики Башкортостан в пределах</w:t>
            </w:r>
            <w:r w:rsidRPr="00FB4002">
              <w:rPr>
                <w:b/>
                <w:bCs/>
                <w:sz w:val="24"/>
                <w:szCs w:val="24"/>
              </w:rPr>
              <w:t xml:space="preserve"> </w:t>
            </w:r>
            <w:r w:rsidRPr="00FB4002">
              <w:rPr>
                <w:bCs/>
                <w:sz w:val="24"/>
                <w:szCs w:val="24"/>
              </w:rPr>
              <w:t>их компетенции</w:t>
            </w:r>
          </w:p>
        </w:tc>
      </w:tr>
      <w:tr w:rsidR="00471A95" w:rsidRPr="00FB4002" w:rsidTr="00EC4C21">
        <w:trPr>
          <w:trHeight w:val="375"/>
        </w:trPr>
        <w:tc>
          <w:tcPr>
            <w:tcW w:w="1275" w:type="dxa"/>
            <w:tcBorders>
              <w:top w:val="nil"/>
              <w:left w:val="single" w:sz="4" w:space="0" w:color="auto"/>
              <w:bottom w:val="single" w:sz="4" w:space="0" w:color="auto"/>
              <w:right w:val="single" w:sz="4" w:space="0" w:color="auto"/>
            </w:tcBorders>
          </w:tcPr>
          <w:p w:rsidR="00471A95" w:rsidRPr="00FB4002" w:rsidRDefault="00471A95" w:rsidP="00EC4C21">
            <w:pPr>
              <w:tabs>
                <w:tab w:val="left" w:pos="10260"/>
              </w:tabs>
              <w:jc w:val="both"/>
              <w:rPr>
                <w:b/>
                <w:bCs/>
                <w:sz w:val="24"/>
                <w:szCs w:val="24"/>
              </w:rPr>
            </w:pPr>
          </w:p>
        </w:tc>
        <w:tc>
          <w:tcPr>
            <w:tcW w:w="2978" w:type="dxa"/>
            <w:tcBorders>
              <w:top w:val="nil"/>
              <w:left w:val="nil"/>
              <w:bottom w:val="single" w:sz="4" w:space="0" w:color="auto"/>
              <w:right w:val="single" w:sz="4" w:space="0" w:color="auto"/>
            </w:tcBorders>
          </w:tcPr>
          <w:p w:rsidR="00471A95" w:rsidRPr="00FB4002" w:rsidRDefault="00471A95" w:rsidP="00EC4C21">
            <w:pPr>
              <w:tabs>
                <w:tab w:val="left" w:pos="10260"/>
              </w:tabs>
              <w:jc w:val="both"/>
              <w:rPr>
                <w:sz w:val="24"/>
                <w:szCs w:val="24"/>
              </w:rPr>
            </w:pPr>
            <w:r w:rsidRPr="00FB4002">
              <w:rPr>
                <w:sz w:val="24"/>
                <w:szCs w:val="24"/>
              </w:rPr>
              <w:t>1 11 03050 10 0000 120</w:t>
            </w:r>
          </w:p>
        </w:tc>
        <w:tc>
          <w:tcPr>
            <w:tcW w:w="5386" w:type="dxa"/>
            <w:tcBorders>
              <w:top w:val="nil"/>
              <w:left w:val="nil"/>
              <w:bottom w:val="single" w:sz="4" w:space="0" w:color="auto"/>
              <w:right w:val="single" w:sz="4" w:space="0" w:color="auto"/>
            </w:tcBorders>
          </w:tcPr>
          <w:p w:rsidR="00471A95" w:rsidRPr="00FB4002" w:rsidRDefault="00471A95" w:rsidP="00EC4C21">
            <w:pPr>
              <w:tabs>
                <w:tab w:val="left" w:pos="10260"/>
              </w:tabs>
              <w:jc w:val="both"/>
              <w:rPr>
                <w:bCs/>
                <w:sz w:val="24"/>
                <w:szCs w:val="24"/>
              </w:rPr>
            </w:pPr>
            <w:r w:rsidRPr="00FB4002">
              <w:rPr>
                <w:bCs/>
                <w:sz w:val="24"/>
                <w:szCs w:val="24"/>
              </w:rPr>
              <w:t>Проценты, полученные от предоставления бюджетных кредитов внутри страны за счет средств бюджетов сельских поселений</w:t>
            </w:r>
          </w:p>
        </w:tc>
      </w:tr>
      <w:tr w:rsidR="00471A95" w:rsidRPr="00FB4002" w:rsidTr="00EC4C21">
        <w:trPr>
          <w:trHeight w:val="375"/>
        </w:trPr>
        <w:tc>
          <w:tcPr>
            <w:tcW w:w="1275" w:type="dxa"/>
            <w:tcBorders>
              <w:top w:val="nil"/>
              <w:left w:val="single" w:sz="4" w:space="0" w:color="auto"/>
              <w:bottom w:val="single" w:sz="4" w:space="0" w:color="auto"/>
              <w:right w:val="single" w:sz="4" w:space="0" w:color="auto"/>
            </w:tcBorders>
          </w:tcPr>
          <w:p w:rsidR="00471A95" w:rsidRPr="00FB4002" w:rsidRDefault="00471A95" w:rsidP="00EC4C21">
            <w:pPr>
              <w:tabs>
                <w:tab w:val="left" w:pos="10260"/>
              </w:tabs>
              <w:jc w:val="both"/>
              <w:rPr>
                <w:sz w:val="24"/>
                <w:szCs w:val="24"/>
              </w:rPr>
            </w:pPr>
          </w:p>
        </w:tc>
        <w:tc>
          <w:tcPr>
            <w:tcW w:w="2978" w:type="dxa"/>
            <w:tcBorders>
              <w:top w:val="nil"/>
              <w:left w:val="nil"/>
              <w:bottom w:val="single" w:sz="4" w:space="0" w:color="auto"/>
              <w:right w:val="single" w:sz="4" w:space="0" w:color="auto"/>
            </w:tcBorders>
          </w:tcPr>
          <w:p w:rsidR="00471A95" w:rsidRPr="00FB4002" w:rsidRDefault="00471A95" w:rsidP="00EC4C21">
            <w:pPr>
              <w:tabs>
                <w:tab w:val="left" w:pos="10260"/>
              </w:tabs>
              <w:jc w:val="both"/>
              <w:rPr>
                <w:snapToGrid w:val="0"/>
                <w:sz w:val="24"/>
                <w:szCs w:val="24"/>
              </w:rPr>
            </w:pPr>
            <w:r w:rsidRPr="00FB4002">
              <w:rPr>
                <w:sz w:val="24"/>
                <w:szCs w:val="24"/>
              </w:rPr>
              <w:t>1 11 09015 10 0000 120</w:t>
            </w:r>
          </w:p>
        </w:tc>
        <w:tc>
          <w:tcPr>
            <w:tcW w:w="5386" w:type="dxa"/>
            <w:tcBorders>
              <w:top w:val="nil"/>
              <w:left w:val="nil"/>
              <w:bottom w:val="single" w:sz="4" w:space="0" w:color="auto"/>
              <w:right w:val="single" w:sz="4" w:space="0" w:color="auto"/>
            </w:tcBorders>
          </w:tcPr>
          <w:p w:rsidR="00471A95" w:rsidRPr="00FB4002" w:rsidRDefault="00471A95" w:rsidP="00EC4C21">
            <w:pPr>
              <w:tabs>
                <w:tab w:val="left" w:pos="10260"/>
              </w:tabs>
              <w:jc w:val="both"/>
              <w:rPr>
                <w:snapToGrid w:val="0"/>
                <w:sz w:val="24"/>
                <w:szCs w:val="24"/>
              </w:rPr>
            </w:pPr>
            <w:r w:rsidRPr="00FB4002">
              <w:rPr>
                <w:sz w:val="24"/>
                <w:szCs w:val="24"/>
              </w:rPr>
              <w:t>Доходы от распоряжения правами на результаты интеллектуальной деятельности военного, специального и двойного назначения, находящимися в собственности сельских поселений</w:t>
            </w:r>
          </w:p>
        </w:tc>
      </w:tr>
      <w:tr w:rsidR="00471A95" w:rsidRPr="00FB4002" w:rsidTr="00FB4002">
        <w:trPr>
          <w:trHeight w:val="901"/>
        </w:trPr>
        <w:tc>
          <w:tcPr>
            <w:tcW w:w="1275" w:type="dxa"/>
            <w:tcBorders>
              <w:top w:val="nil"/>
              <w:left w:val="single" w:sz="4" w:space="0" w:color="auto"/>
              <w:bottom w:val="single" w:sz="4" w:space="0" w:color="auto"/>
              <w:right w:val="single" w:sz="4" w:space="0" w:color="auto"/>
            </w:tcBorders>
          </w:tcPr>
          <w:p w:rsidR="00471A95" w:rsidRPr="00FB4002" w:rsidRDefault="00471A95" w:rsidP="00EC4C21">
            <w:pPr>
              <w:tabs>
                <w:tab w:val="left" w:pos="10260"/>
              </w:tabs>
              <w:jc w:val="both"/>
              <w:rPr>
                <w:sz w:val="24"/>
                <w:szCs w:val="24"/>
              </w:rPr>
            </w:pPr>
          </w:p>
        </w:tc>
        <w:tc>
          <w:tcPr>
            <w:tcW w:w="2978" w:type="dxa"/>
            <w:tcBorders>
              <w:top w:val="nil"/>
              <w:left w:val="nil"/>
              <w:bottom w:val="single" w:sz="4" w:space="0" w:color="auto"/>
              <w:right w:val="single" w:sz="4" w:space="0" w:color="auto"/>
            </w:tcBorders>
          </w:tcPr>
          <w:p w:rsidR="00471A95" w:rsidRPr="00FB4002" w:rsidRDefault="00471A95" w:rsidP="00EC4C21">
            <w:pPr>
              <w:tabs>
                <w:tab w:val="left" w:pos="10260"/>
              </w:tabs>
              <w:jc w:val="both"/>
              <w:rPr>
                <w:snapToGrid w:val="0"/>
                <w:sz w:val="24"/>
                <w:szCs w:val="24"/>
              </w:rPr>
            </w:pPr>
            <w:r w:rsidRPr="00FB4002">
              <w:rPr>
                <w:snapToGrid w:val="0"/>
                <w:sz w:val="24"/>
                <w:szCs w:val="24"/>
              </w:rPr>
              <w:t>1 11 09025 10 0000 120</w:t>
            </w:r>
          </w:p>
        </w:tc>
        <w:tc>
          <w:tcPr>
            <w:tcW w:w="5386" w:type="dxa"/>
            <w:tcBorders>
              <w:top w:val="nil"/>
              <w:left w:val="nil"/>
              <w:bottom w:val="single" w:sz="4" w:space="0" w:color="auto"/>
              <w:right w:val="single" w:sz="4" w:space="0" w:color="auto"/>
            </w:tcBorders>
          </w:tcPr>
          <w:p w:rsidR="00471A95" w:rsidRPr="00FB4002" w:rsidRDefault="00471A95" w:rsidP="00EC4C21">
            <w:pPr>
              <w:tabs>
                <w:tab w:val="left" w:pos="10260"/>
              </w:tabs>
              <w:jc w:val="both"/>
              <w:rPr>
                <w:snapToGrid w:val="0"/>
                <w:sz w:val="24"/>
                <w:szCs w:val="24"/>
              </w:rPr>
            </w:pPr>
            <w:r w:rsidRPr="00FB4002">
              <w:rPr>
                <w:snapToGrid w:val="0"/>
                <w:sz w:val="24"/>
                <w:szCs w:val="24"/>
              </w:rPr>
              <w:t>Доходы от распоряжения правами на результаты научно-технической деятельности, находящимися в собственности сельских поселений</w:t>
            </w:r>
          </w:p>
        </w:tc>
      </w:tr>
      <w:tr w:rsidR="00471A95" w:rsidRPr="00FB4002" w:rsidTr="00FB4002">
        <w:trPr>
          <w:trHeight w:val="927"/>
        </w:trPr>
        <w:tc>
          <w:tcPr>
            <w:tcW w:w="1275" w:type="dxa"/>
            <w:tcBorders>
              <w:top w:val="nil"/>
              <w:left w:val="single" w:sz="4" w:space="0" w:color="auto"/>
              <w:bottom w:val="single" w:sz="4" w:space="0" w:color="auto"/>
              <w:right w:val="single" w:sz="4" w:space="0" w:color="auto"/>
            </w:tcBorders>
          </w:tcPr>
          <w:p w:rsidR="00471A95" w:rsidRPr="00FB4002" w:rsidRDefault="00471A95" w:rsidP="00EC4C21">
            <w:pPr>
              <w:tabs>
                <w:tab w:val="left" w:pos="10260"/>
              </w:tabs>
              <w:jc w:val="both"/>
              <w:rPr>
                <w:sz w:val="24"/>
                <w:szCs w:val="24"/>
              </w:rPr>
            </w:pPr>
          </w:p>
        </w:tc>
        <w:tc>
          <w:tcPr>
            <w:tcW w:w="2978" w:type="dxa"/>
            <w:tcBorders>
              <w:top w:val="nil"/>
              <w:left w:val="nil"/>
              <w:bottom w:val="single" w:sz="4" w:space="0" w:color="auto"/>
              <w:right w:val="single" w:sz="4" w:space="0" w:color="auto"/>
            </w:tcBorders>
          </w:tcPr>
          <w:p w:rsidR="00471A95" w:rsidRPr="00FB4002" w:rsidRDefault="00471A95" w:rsidP="00EC4C21">
            <w:pPr>
              <w:jc w:val="both"/>
              <w:rPr>
                <w:sz w:val="24"/>
                <w:szCs w:val="24"/>
              </w:rPr>
            </w:pPr>
            <w:r w:rsidRPr="00FB4002">
              <w:rPr>
                <w:sz w:val="24"/>
                <w:szCs w:val="24"/>
              </w:rPr>
              <w:t>1 11 09035 10 0000 120</w:t>
            </w:r>
          </w:p>
        </w:tc>
        <w:tc>
          <w:tcPr>
            <w:tcW w:w="5386" w:type="dxa"/>
            <w:tcBorders>
              <w:top w:val="nil"/>
              <w:left w:val="nil"/>
              <w:bottom w:val="single" w:sz="4" w:space="0" w:color="auto"/>
              <w:right w:val="single" w:sz="4" w:space="0" w:color="auto"/>
            </w:tcBorders>
          </w:tcPr>
          <w:p w:rsidR="00471A95" w:rsidRPr="00FB4002" w:rsidRDefault="00471A95" w:rsidP="00EC4C21">
            <w:pPr>
              <w:jc w:val="both"/>
              <w:rPr>
                <w:sz w:val="24"/>
                <w:szCs w:val="24"/>
              </w:rPr>
            </w:pPr>
            <w:r w:rsidRPr="00FB4002">
              <w:rPr>
                <w:sz w:val="24"/>
                <w:szCs w:val="24"/>
              </w:rPr>
              <w:t>Доходы от эксплуатации и использования имущества автомобильных дорог, находящихся в собственности сельских поселений</w:t>
            </w:r>
          </w:p>
        </w:tc>
      </w:tr>
      <w:tr w:rsidR="00471A95" w:rsidRPr="00FB4002" w:rsidTr="00FB4002">
        <w:trPr>
          <w:trHeight w:val="1750"/>
        </w:trPr>
        <w:tc>
          <w:tcPr>
            <w:tcW w:w="1275" w:type="dxa"/>
            <w:tcBorders>
              <w:top w:val="nil"/>
              <w:left w:val="single" w:sz="4" w:space="0" w:color="auto"/>
              <w:bottom w:val="single" w:sz="4" w:space="0" w:color="auto"/>
              <w:right w:val="single" w:sz="4" w:space="0" w:color="auto"/>
            </w:tcBorders>
          </w:tcPr>
          <w:p w:rsidR="00471A95" w:rsidRPr="00FB4002" w:rsidRDefault="00471A95" w:rsidP="00EC4C21">
            <w:pPr>
              <w:tabs>
                <w:tab w:val="left" w:pos="10260"/>
              </w:tabs>
              <w:jc w:val="both"/>
              <w:rPr>
                <w:sz w:val="24"/>
                <w:szCs w:val="24"/>
              </w:rPr>
            </w:pPr>
          </w:p>
        </w:tc>
        <w:tc>
          <w:tcPr>
            <w:tcW w:w="2978" w:type="dxa"/>
            <w:tcBorders>
              <w:top w:val="nil"/>
              <w:left w:val="nil"/>
              <w:bottom w:val="single" w:sz="4" w:space="0" w:color="auto"/>
              <w:right w:val="single" w:sz="4" w:space="0" w:color="auto"/>
            </w:tcBorders>
          </w:tcPr>
          <w:p w:rsidR="00471A95" w:rsidRPr="00FB4002" w:rsidRDefault="00471A95" w:rsidP="00EC4C21">
            <w:pPr>
              <w:tabs>
                <w:tab w:val="left" w:pos="10260"/>
              </w:tabs>
              <w:jc w:val="both"/>
              <w:rPr>
                <w:snapToGrid w:val="0"/>
                <w:sz w:val="24"/>
                <w:szCs w:val="24"/>
              </w:rPr>
            </w:pPr>
            <w:r w:rsidRPr="00FB4002">
              <w:rPr>
                <w:snapToGrid w:val="0"/>
                <w:sz w:val="24"/>
                <w:szCs w:val="24"/>
              </w:rPr>
              <w:t>1 11 09045 10 0000 120</w:t>
            </w:r>
          </w:p>
        </w:tc>
        <w:tc>
          <w:tcPr>
            <w:tcW w:w="5386" w:type="dxa"/>
            <w:tcBorders>
              <w:top w:val="nil"/>
              <w:left w:val="nil"/>
              <w:bottom w:val="single" w:sz="4" w:space="0" w:color="auto"/>
              <w:right w:val="single" w:sz="4" w:space="0" w:color="auto"/>
            </w:tcBorders>
          </w:tcPr>
          <w:p w:rsidR="00471A95" w:rsidRPr="00FB4002" w:rsidRDefault="00471A95" w:rsidP="00EC4C21">
            <w:pPr>
              <w:tabs>
                <w:tab w:val="left" w:pos="10260"/>
              </w:tabs>
              <w:jc w:val="both"/>
              <w:rPr>
                <w:snapToGrid w:val="0"/>
                <w:sz w:val="24"/>
                <w:szCs w:val="24"/>
              </w:rPr>
            </w:pPr>
            <w:r w:rsidRPr="00FB4002">
              <w:rPr>
                <w:snapToGrid w:val="0"/>
                <w:sz w:val="24"/>
                <w:szCs w:val="24"/>
              </w:rPr>
              <w:t xml:space="preserve">Прочие поступления от использования имущества, находящегося в собственности </w:t>
            </w:r>
            <w:r w:rsidRPr="00FB4002">
              <w:rPr>
                <w:sz w:val="24"/>
                <w:szCs w:val="24"/>
              </w:rPr>
              <w:t>сельских</w:t>
            </w:r>
            <w:r w:rsidRPr="00FB4002">
              <w:rPr>
                <w:snapToGrid w:val="0"/>
                <w:sz w:val="24"/>
                <w:szCs w:val="24"/>
              </w:rPr>
              <w:t xml:space="preserve">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471A95" w:rsidRPr="00FB4002" w:rsidTr="00FB4002">
        <w:trPr>
          <w:trHeight w:val="1279"/>
        </w:trPr>
        <w:tc>
          <w:tcPr>
            <w:tcW w:w="1275" w:type="dxa"/>
            <w:tcBorders>
              <w:top w:val="nil"/>
              <w:left w:val="single" w:sz="4" w:space="0" w:color="auto"/>
              <w:bottom w:val="single" w:sz="4" w:space="0" w:color="auto"/>
              <w:right w:val="single" w:sz="4" w:space="0" w:color="auto"/>
            </w:tcBorders>
          </w:tcPr>
          <w:p w:rsidR="00471A95" w:rsidRPr="00FB4002" w:rsidRDefault="00471A95" w:rsidP="00EC4C21">
            <w:pPr>
              <w:tabs>
                <w:tab w:val="left" w:pos="10260"/>
              </w:tabs>
              <w:jc w:val="both"/>
              <w:rPr>
                <w:sz w:val="24"/>
                <w:szCs w:val="24"/>
              </w:rPr>
            </w:pPr>
          </w:p>
        </w:tc>
        <w:tc>
          <w:tcPr>
            <w:tcW w:w="2978" w:type="dxa"/>
            <w:tcBorders>
              <w:top w:val="nil"/>
              <w:left w:val="nil"/>
              <w:bottom w:val="single" w:sz="4" w:space="0" w:color="auto"/>
              <w:right w:val="single" w:sz="4" w:space="0" w:color="auto"/>
            </w:tcBorders>
          </w:tcPr>
          <w:p w:rsidR="00471A95" w:rsidRPr="00FB4002" w:rsidRDefault="00471A95" w:rsidP="00EC4C21">
            <w:pPr>
              <w:jc w:val="both"/>
              <w:rPr>
                <w:sz w:val="24"/>
                <w:szCs w:val="24"/>
              </w:rPr>
            </w:pPr>
            <w:r w:rsidRPr="00FB4002">
              <w:rPr>
                <w:sz w:val="24"/>
                <w:szCs w:val="24"/>
              </w:rPr>
              <w:t xml:space="preserve">1 12 04051 10 0000 120 </w:t>
            </w:r>
          </w:p>
        </w:tc>
        <w:tc>
          <w:tcPr>
            <w:tcW w:w="5386" w:type="dxa"/>
            <w:tcBorders>
              <w:top w:val="nil"/>
              <w:left w:val="nil"/>
              <w:bottom w:val="single" w:sz="4" w:space="0" w:color="auto"/>
              <w:right w:val="single" w:sz="4" w:space="0" w:color="auto"/>
            </w:tcBorders>
          </w:tcPr>
          <w:p w:rsidR="00471A95" w:rsidRPr="00FB4002" w:rsidRDefault="00471A95" w:rsidP="00EC4C21">
            <w:pPr>
              <w:jc w:val="both"/>
              <w:rPr>
                <w:sz w:val="24"/>
                <w:szCs w:val="24"/>
              </w:rPr>
            </w:pPr>
            <w:r w:rsidRPr="00FB4002">
              <w:rPr>
                <w:sz w:val="24"/>
                <w:szCs w:val="24"/>
              </w:rPr>
              <w:t xml:space="preserve">Плата за использование лесов, расположенных на землях иных категорий, находящихся в собственности сельских поселений, в части платы по договору купли-продажи лесных насаждений </w:t>
            </w:r>
          </w:p>
        </w:tc>
      </w:tr>
      <w:tr w:rsidR="00471A95" w:rsidRPr="00FB4002" w:rsidTr="00FB4002">
        <w:trPr>
          <w:trHeight w:val="1255"/>
        </w:trPr>
        <w:tc>
          <w:tcPr>
            <w:tcW w:w="1275" w:type="dxa"/>
            <w:tcBorders>
              <w:top w:val="nil"/>
              <w:left w:val="single" w:sz="4" w:space="0" w:color="auto"/>
              <w:bottom w:val="single" w:sz="4" w:space="0" w:color="auto"/>
              <w:right w:val="single" w:sz="4" w:space="0" w:color="auto"/>
            </w:tcBorders>
          </w:tcPr>
          <w:p w:rsidR="00471A95" w:rsidRPr="00FB4002" w:rsidRDefault="00471A95" w:rsidP="00EC4C21">
            <w:pPr>
              <w:tabs>
                <w:tab w:val="left" w:pos="10260"/>
              </w:tabs>
              <w:jc w:val="both"/>
              <w:rPr>
                <w:sz w:val="24"/>
                <w:szCs w:val="24"/>
              </w:rPr>
            </w:pPr>
          </w:p>
        </w:tc>
        <w:tc>
          <w:tcPr>
            <w:tcW w:w="2978" w:type="dxa"/>
            <w:tcBorders>
              <w:top w:val="nil"/>
              <w:left w:val="nil"/>
              <w:bottom w:val="single" w:sz="4" w:space="0" w:color="auto"/>
              <w:right w:val="single" w:sz="4" w:space="0" w:color="auto"/>
            </w:tcBorders>
          </w:tcPr>
          <w:p w:rsidR="00471A95" w:rsidRPr="00FB4002" w:rsidRDefault="00471A95" w:rsidP="00EC4C21">
            <w:pPr>
              <w:jc w:val="both"/>
              <w:rPr>
                <w:sz w:val="24"/>
                <w:szCs w:val="24"/>
              </w:rPr>
            </w:pPr>
            <w:r w:rsidRPr="00FB4002">
              <w:rPr>
                <w:sz w:val="24"/>
                <w:szCs w:val="24"/>
              </w:rPr>
              <w:t xml:space="preserve">1 12 04052 10 0000 120 </w:t>
            </w:r>
          </w:p>
        </w:tc>
        <w:tc>
          <w:tcPr>
            <w:tcW w:w="5386" w:type="dxa"/>
            <w:tcBorders>
              <w:top w:val="nil"/>
              <w:left w:val="nil"/>
              <w:bottom w:val="single" w:sz="4" w:space="0" w:color="auto"/>
              <w:right w:val="single" w:sz="4" w:space="0" w:color="auto"/>
            </w:tcBorders>
          </w:tcPr>
          <w:p w:rsidR="00471A95" w:rsidRPr="00FB4002" w:rsidRDefault="00471A95" w:rsidP="00EC4C21">
            <w:pPr>
              <w:jc w:val="both"/>
              <w:rPr>
                <w:sz w:val="24"/>
                <w:szCs w:val="24"/>
              </w:rPr>
            </w:pPr>
            <w:r w:rsidRPr="00FB4002">
              <w:rPr>
                <w:sz w:val="24"/>
                <w:szCs w:val="24"/>
              </w:rPr>
              <w:t xml:space="preserve">Плата за использование лесов, расположенных на землях иных категорий, находящихся в собственности сельских поселений, в части арендной платы  </w:t>
            </w:r>
          </w:p>
        </w:tc>
      </w:tr>
      <w:tr w:rsidR="00471A95" w:rsidRPr="00FB4002" w:rsidTr="00EC4C21">
        <w:trPr>
          <w:trHeight w:val="375"/>
        </w:trPr>
        <w:tc>
          <w:tcPr>
            <w:tcW w:w="1275" w:type="dxa"/>
            <w:tcBorders>
              <w:top w:val="nil"/>
              <w:left w:val="single" w:sz="4" w:space="0" w:color="auto"/>
              <w:bottom w:val="single" w:sz="4" w:space="0" w:color="auto"/>
              <w:right w:val="single" w:sz="4" w:space="0" w:color="auto"/>
            </w:tcBorders>
          </w:tcPr>
          <w:p w:rsidR="00471A95" w:rsidRPr="00FB4002" w:rsidRDefault="00471A95" w:rsidP="00EC4C21">
            <w:pPr>
              <w:tabs>
                <w:tab w:val="left" w:pos="10260"/>
              </w:tabs>
              <w:jc w:val="both"/>
              <w:rPr>
                <w:sz w:val="24"/>
                <w:szCs w:val="24"/>
              </w:rPr>
            </w:pPr>
          </w:p>
        </w:tc>
        <w:tc>
          <w:tcPr>
            <w:tcW w:w="2978" w:type="dxa"/>
            <w:tcBorders>
              <w:top w:val="nil"/>
              <w:left w:val="nil"/>
              <w:bottom w:val="single" w:sz="4" w:space="0" w:color="auto"/>
              <w:right w:val="single" w:sz="4" w:space="0" w:color="auto"/>
            </w:tcBorders>
          </w:tcPr>
          <w:p w:rsidR="00471A95" w:rsidRPr="00FB4002" w:rsidRDefault="00471A95" w:rsidP="00EC4C21">
            <w:pPr>
              <w:tabs>
                <w:tab w:val="left" w:pos="10260"/>
              </w:tabs>
              <w:jc w:val="both"/>
              <w:rPr>
                <w:snapToGrid w:val="0"/>
                <w:sz w:val="24"/>
                <w:szCs w:val="24"/>
              </w:rPr>
            </w:pPr>
            <w:r w:rsidRPr="00FB4002">
              <w:rPr>
                <w:sz w:val="24"/>
                <w:szCs w:val="24"/>
              </w:rPr>
              <w:t>1 13 01995 10 0000 130</w:t>
            </w:r>
          </w:p>
        </w:tc>
        <w:tc>
          <w:tcPr>
            <w:tcW w:w="5386" w:type="dxa"/>
            <w:tcBorders>
              <w:top w:val="nil"/>
              <w:left w:val="nil"/>
              <w:bottom w:val="single" w:sz="4" w:space="0" w:color="auto"/>
              <w:right w:val="single" w:sz="4" w:space="0" w:color="auto"/>
            </w:tcBorders>
          </w:tcPr>
          <w:p w:rsidR="00471A95" w:rsidRPr="00FB4002" w:rsidRDefault="00471A95" w:rsidP="00EC4C21">
            <w:pPr>
              <w:tabs>
                <w:tab w:val="left" w:pos="10260"/>
              </w:tabs>
              <w:jc w:val="both"/>
              <w:rPr>
                <w:snapToGrid w:val="0"/>
                <w:sz w:val="24"/>
                <w:szCs w:val="24"/>
              </w:rPr>
            </w:pPr>
            <w:r w:rsidRPr="00FB4002">
              <w:rPr>
                <w:sz w:val="24"/>
                <w:szCs w:val="24"/>
              </w:rPr>
              <w:t>Прочие доходы от оказания платных услуг (работ) получателями средств бюджетов сельских поселений</w:t>
            </w:r>
          </w:p>
        </w:tc>
      </w:tr>
      <w:tr w:rsidR="00471A95" w:rsidRPr="00FB4002" w:rsidTr="00EC4C21">
        <w:trPr>
          <w:trHeight w:val="375"/>
        </w:trPr>
        <w:tc>
          <w:tcPr>
            <w:tcW w:w="1275" w:type="dxa"/>
            <w:tcBorders>
              <w:top w:val="nil"/>
              <w:left w:val="single" w:sz="4" w:space="0" w:color="auto"/>
              <w:bottom w:val="single" w:sz="4" w:space="0" w:color="auto"/>
              <w:right w:val="single" w:sz="4" w:space="0" w:color="auto"/>
            </w:tcBorders>
          </w:tcPr>
          <w:p w:rsidR="00471A95" w:rsidRPr="00FB4002" w:rsidRDefault="00471A95" w:rsidP="00EC4C21">
            <w:pPr>
              <w:tabs>
                <w:tab w:val="left" w:pos="10260"/>
              </w:tabs>
              <w:jc w:val="both"/>
              <w:rPr>
                <w:sz w:val="24"/>
                <w:szCs w:val="24"/>
              </w:rPr>
            </w:pPr>
          </w:p>
        </w:tc>
        <w:tc>
          <w:tcPr>
            <w:tcW w:w="2978" w:type="dxa"/>
            <w:tcBorders>
              <w:top w:val="nil"/>
              <w:left w:val="nil"/>
              <w:bottom w:val="single" w:sz="4" w:space="0" w:color="auto"/>
              <w:right w:val="single" w:sz="4" w:space="0" w:color="auto"/>
            </w:tcBorders>
          </w:tcPr>
          <w:p w:rsidR="00471A95" w:rsidRPr="00FB4002" w:rsidRDefault="00471A95" w:rsidP="00EC4C21">
            <w:pPr>
              <w:tabs>
                <w:tab w:val="left" w:pos="10260"/>
              </w:tabs>
              <w:jc w:val="both"/>
              <w:rPr>
                <w:snapToGrid w:val="0"/>
                <w:sz w:val="24"/>
                <w:szCs w:val="24"/>
              </w:rPr>
            </w:pPr>
            <w:r w:rsidRPr="00FB4002">
              <w:rPr>
                <w:sz w:val="24"/>
                <w:szCs w:val="24"/>
              </w:rPr>
              <w:t>1 13 02065 10 0000 130</w:t>
            </w:r>
          </w:p>
        </w:tc>
        <w:tc>
          <w:tcPr>
            <w:tcW w:w="5386" w:type="dxa"/>
            <w:tcBorders>
              <w:top w:val="nil"/>
              <w:left w:val="nil"/>
              <w:bottom w:val="single" w:sz="4" w:space="0" w:color="auto"/>
              <w:right w:val="single" w:sz="4" w:space="0" w:color="auto"/>
            </w:tcBorders>
          </w:tcPr>
          <w:p w:rsidR="00471A95" w:rsidRPr="00FB4002" w:rsidRDefault="00471A95" w:rsidP="00EC4C21">
            <w:pPr>
              <w:tabs>
                <w:tab w:val="left" w:pos="10260"/>
              </w:tabs>
              <w:jc w:val="both"/>
              <w:rPr>
                <w:snapToGrid w:val="0"/>
                <w:sz w:val="24"/>
                <w:szCs w:val="24"/>
              </w:rPr>
            </w:pPr>
            <w:r w:rsidRPr="00FB4002">
              <w:rPr>
                <w:sz w:val="24"/>
                <w:szCs w:val="24"/>
              </w:rPr>
              <w:t>Доходы, поступающие в порядке возмещения расходов, понесенных в связи с эксплуатацией имущества сельских поселений</w:t>
            </w:r>
          </w:p>
        </w:tc>
      </w:tr>
      <w:tr w:rsidR="00471A95" w:rsidRPr="00FB4002" w:rsidTr="00EC4C21">
        <w:trPr>
          <w:trHeight w:val="375"/>
        </w:trPr>
        <w:tc>
          <w:tcPr>
            <w:tcW w:w="1275" w:type="dxa"/>
            <w:tcBorders>
              <w:top w:val="nil"/>
              <w:left w:val="single" w:sz="4" w:space="0" w:color="auto"/>
              <w:bottom w:val="single" w:sz="4" w:space="0" w:color="auto"/>
              <w:right w:val="single" w:sz="4" w:space="0" w:color="auto"/>
            </w:tcBorders>
          </w:tcPr>
          <w:p w:rsidR="00471A95" w:rsidRPr="00FB4002" w:rsidRDefault="00471A95" w:rsidP="00EC4C21">
            <w:pPr>
              <w:tabs>
                <w:tab w:val="left" w:pos="10260"/>
              </w:tabs>
              <w:jc w:val="both"/>
              <w:rPr>
                <w:sz w:val="24"/>
                <w:szCs w:val="24"/>
              </w:rPr>
            </w:pPr>
          </w:p>
        </w:tc>
        <w:tc>
          <w:tcPr>
            <w:tcW w:w="2978" w:type="dxa"/>
            <w:tcBorders>
              <w:top w:val="nil"/>
              <w:left w:val="nil"/>
              <w:bottom w:val="single" w:sz="4" w:space="0" w:color="auto"/>
              <w:right w:val="single" w:sz="4" w:space="0" w:color="auto"/>
            </w:tcBorders>
          </w:tcPr>
          <w:p w:rsidR="00471A95" w:rsidRPr="00FB4002" w:rsidRDefault="00471A95" w:rsidP="00EC4C21">
            <w:pPr>
              <w:tabs>
                <w:tab w:val="left" w:pos="10260"/>
              </w:tabs>
              <w:jc w:val="both"/>
              <w:rPr>
                <w:snapToGrid w:val="0"/>
                <w:sz w:val="24"/>
                <w:szCs w:val="24"/>
              </w:rPr>
            </w:pPr>
            <w:r w:rsidRPr="00FB4002">
              <w:rPr>
                <w:sz w:val="24"/>
                <w:szCs w:val="24"/>
              </w:rPr>
              <w:t>1 13 02995 10 0000 130</w:t>
            </w:r>
          </w:p>
        </w:tc>
        <w:tc>
          <w:tcPr>
            <w:tcW w:w="5386" w:type="dxa"/>
            <w:tcBorders>
              <w:top w:val="nil"/>
              <w:left w:val="nil"/>
              <w:bottom w:val="single" w:sz="4" w:space="0" w:color="auto"/>
              <w:right w:val="single" w:sz="4" w:space="0" w:color="auto"/>
            </w:tcBorders>
          </w:tcPr>
          <w:p w:rsidR="00471A95" w:rsidRPr="00FB4002" w:rsidRDefault="00471A95" w:rsidP="00EC4C21">
            <w:pPr>
              <w:tabs>
                <w:tab w:val="left" w:pos="10260"/>
              </w:tabs>
              <w:jc w:val="both"/>
              <w:rPr>
                <w:snapToGrid w:val="0"/>
                <w:sz w:val="24"/>
                <w:szCs w:val="24"/>
              </w:rPr>
            </w:pPr>
            <w:r w:rsidRPr="00FB4002">
              <w:rPr>
                <w:sz w:val="24"/>
                <w:szCs w:val="24"/>
              </w:rPr>
              <w:t>Прочие доходы от компенсации затрат бюджетов сельских поселений</w:t>
            </w:r>
          </w:p>
        </w:tc>
      </w:tr>
      <w:tr w:rsidR="00471A95" w:rsidRPr="00FB4002" w:rsidTr="00EC4C21">
        <w:trPr>
          <w:trHeight w:val="375"/>
        </w:trPr>
        <w:tc>
          <w:tcPr>
            <w:tcW w:w="1275" w:type="dxa"/>
            <w:tcBorders>
              <w:top w:val="nil"/>
              <w:left w:val="single" w:sz="4" w:space="0" w:color="auto"/>
              <w:bottom w:val="single" w:sz="4" w:space="0" w:color="auto"/>
              <w:right w:val="single" w:sz="4" w:space="0" w:color="auto"/>
            </w:tcBorders>
          </w:tcPr>
          <w:p w:rsidR="00471A95" w:rsidRPr="00FB4002" w:rsidRDefault="00471A95" w:rsidP="00EC4C21">
            <w:pPr>
              <w:tabs>
                <w:tab w:val="left" w:pos="10260"/>
              </w:tabs>
              <w:jc w:val="both"/>
              <w:rPr>
                <w:sz w:val="24"/>
                <w:szCs w:val="24"/>
              </w:rPr>
            </w:pPr>
          </w:p>
        </w:tc>
        <w:tc>
          <w:tcPr>
            <w:tcW w:w="2978" w:type="dxa"/>
            <w:tcBorders>
              <w:top w:val="nil"/>
              <w:left w:val="nil"/>
              <w:bottom w:val="single" w:sz="4" w:space="0" w:color="auto"/>
              <w:right w:val="single" w:sz="4" w:space="0" w:color="auto"/>
            </w:tcBorders>
          </w:tcPr>
          <w:p w:rsidR="00471A95" w:rsidRPr="00FB4002" w:rsidRDefault="00471A95" w:rsidP="00EC4C21">
            <w:pPr>
              <w:tabs>
                <w:tab w:val="left" w:pos="10260"/>
              </w:tabs>
              <w:jc w:val="both"/>
              <w:rPr>
                <w:snapToGrid w:val="0"/>
                <w:sz w:val="24"/>
                <w:szCs w:val="24"/>
              </w:rPr>
            </w:pPr>
            <w:r w:rsidRPr="00FB4002">
              <w:rPr>
                <w:snapToGrid w:val="0"/>
                <w:sz w:val="24"/>
                <w:szCs w:val="24"/>
              </w:rPr>
              <w:t>1 14 01050 10 0000 410</w:t>
            </w:r>
          </w:p>
        </w:tc>
        <w:tc>
          <w:tcPr>
            <w:tcW w:w="5386" w:type="dxa"/>
            <w:tcBorders>
              <w:top w:val="nil"/>
              <w:left w:val="nil"/>
              <w:bottom w:val="single" w:sz="4" w:space="0" w:color="auto"/>
              <w:right w:val="single" w:sz="4" w:space="0" w:color="auto"/>
            </w:tcBorders>
          </w:tcPr>
          <w:p w:rsidR="00471A95" w:rsidRPr="00FB4002" w:rsidRDefault="00471A95" w:rsidP="00EC4C21">
            <w:pPr>
              <w:tabs>
                <w:tab w:val="left" w:pos="10260"/>
              </w:tabs>
              <w:jc w:val="both"/>
              <w:rPr>
                <w:snapToGrid w:val="0"/>
                <w:sz w:val="24"/>
                <w:szCs w:val="24"/>
              </w:rPr>
            </w:pPr>
            <w:r w:rsidRPr="00FB4002">
              <w:rPr>
                <w:snapToGrid w:val="0"/>
                <w:sz w:val="24"/>
                <w:szCs w:val="24"/>
              </w:rPr>
              <w:t xml:space="preserve">Доходы от продажи квартир, находящихся в собственности </w:t>
            </w:r>
            <w:r w:rsidRPr="00FB4002">
              <w:rPr>
                <w:sz w:val="24"/>
                <w:szCs w:val="24"/>
              </w:rPr>
              <w:t>сельских</w:t>
            </w:r>
            <w:r w:rsidRPr="00FB4002">
              <w:rPr>
                <w:snapToGrid w:val="0"/>
                <w:sz w:val="24"/>
                <w:szCs w:val="24"/>
              </w:rPr>
              <w:t xml:space="preserve"> поселений</w:t>
            </w:r>
          </w:p>
        </w:tc>
      </w:tr>
      <w:tr w:rsidR="00471A95" w:rsidRPr="00FB4002" w:rsidTr="00EC4C21">
        <w:trPr>
          <w:trHeight w:val="375"/>
        </w:trPr>
        <w:tc>
          <w:tcPr>
            <w:tcW w:w="1275" w:type="dxa"/>
            <w:tcBorders>
              <w:top w:val="nil"/>
              <w:left w:val="single" w:sz="4" w:space="0" w:color="auto"/>
              <w:bottom w:val="single" w:sz="4" w:space="0" w:color="auto"/>
              <w:right w:val="single" w:sz="4" w:space="0" w:color="auto"/>
            </w:tcBorders>
          </w:tcPr>
          <w:p w:rsidR="00471A95" w:rsidRPr="00FB4002" w:rsidRDefault="00471A95" w:rsidP="00EC4C21">
            <w:pPr>
              <w:tabs>
                <w:tab w:val="left" w:pos="10260"/>
              </w:tabs>
              <w:jc w:val="both"/>
              <w:rPr>
                <w:sz w:val="24"/>
                <w:szCs w:val="24"/>
              </w:rPr>
            </w:pPr>
          </w:p>
        </w:tc>
        <w:tc>
          <w:tcPr>
            <w:tcW w:w="2978" w:type="dxa"/>
            <w:tcBorders>
              <w:top w:val="nil"/>
              <w:left w:val="nil"/>
              <w:bottom w:val="single" w:sz="4" w:space="0" w:color="auto"/>
              <w:right w:val="single" w:sz="4" w:space="0" w:color="auto"/>
            </w:tcBorders>
          </w:tcPr>
          <w:p w:rsidR="00471A95" w:rsidRPr="00FB4002" w:rsidRDefault="00471A95" w:rsidP="00EC4C21">
            <w:pPr>
              <w:spacing w:after="120"/>
              <w:jc w:val="both"/>
              <w:rPr>
                <w:sz w:val="24"/>
                <w:szCs w:val="24"/>
              </w:rPr>
            </w:pPr>
            <w:r w:rsidRPr="00FB4002">
              <w:rPr>
                <w:sz w:val="24"/>
                <w:szCs w:val="24"/>
              </w:rPr>
              <w:t>1 14 03050 10 0000 410</w:t>
            </w:r>
          </w:p>
        </w:tc>
        <w:tc>
          <w:tcPr>
            <w:tcW w:w="5386" w:type="dxa"/>
            <w:tcBorders>
              <w:top w:val="nil"/>
              <w:left w:val="nil"/>
              <w:bottom w:val="single" w:sz="4" w:space="0" w:color="auto"/>
              <w:right w:val="single" w:sz="4" w:space="0" w:color="auto"/>
            </w:tcBorders>
          </w:tcPr>
          <w:p w:rsidR="00471A95" w:rsidRPr="00FB4002" w:rsidRDefault="00471A95" w:rsidP="00EC4C21">
            <w:pPr>
              <w:jc w:val="both"/>
              <w:rPr>
                <w:sz w:val="24"/>
                <w:szCs w:val="24"/>
              </w:rPr>
            </w:pPr>
            <w:r w:rsidRPr="00FB4002">
              <w:rPr>
                <w:sz w:val="24"/>
                <w:szCs w:val="24"/>
              </w:rPr>
              <w:t>Средства от распоряжения и выморочного имущества, обращенного в собственность сельских поселений (в части реализации основных средств по указанному имуществу)</w:t>
            </w:r>
          </w:p>
        </w:tc>
      </w:tr>
      <w:tr w:rsidR="00471A95" w:rsidRPr="00FB4002" w:rsidTr="00EC4C21">
        <w:trPr>
          <w:trHeight w:val="375"/>
        </w:trPr>
        <w:tc>
          <w:tcPr>
            <w:tcW w:w="1275" w:type="dxa"/>
            <w:tcBorders>
              <w:top w:val="nil"/>
              <w:left w:val="single" w:sz="4" w:space="0" w:color="auto"/>
              <w:bottom w:val="single" w:sz="4" w:space="0" w:color="auto"/>
              <w:right w:val="single" w:sz="4" w:space="0" w:color="auto"/>
            </w:tcBorders>
          </w:tcPr>
          <w:p w:rsidR="00471A95" w:rsidRPr="00FB4002" w:rsidRDefault="00471A95" w:rsidP="00EC4C21">
            <w:pPr>
              <w:tabs>
                <w:tab w:val="left" w:pos="10260"/>
              </w:tabs>
              <w:jc w:val="both"/>
              <w:rPr>
                <w:sz w:val="24"/>
                <w:szCs w:val="24"/>
              </w:rPr>
            </w:pPr>
          </w:p>
        </w:tc>
        <w:tc>
          <w:tcPr>
            <w:tcW w:w="2978" w:type="dxa"/>
            <w:tcBorders>
              <w:top w:val="nil"/>
              <w:left w:val="nil"/>
              <w:bottom w:val="single" w:sz="4" w:space="0" w:color="auto"/>
              <w:right w:val="single" w:sz="4" w:space="0" w:color="auto"/>
            </w:tcBorders>
          </w:tcPr>
          <w:p w:rsidR="00471A95" w:rsidRPr="00FB4002" w:rsidRDefault="00471A95" w:rsidP="00EC4C21">
            <w:pPr>
              <w:spacing w:after="120"/>
              <w:jc w:val="both"/>
              <w:rPr>
                <w:sz w:val="24"/>
                <w:szCs w:val="24"/>
              </w:rPr>
            </w:pPr>
            <w:r w:rsidRPr="00FB4002">
              <w:rPr>
                <w:sz w:val="24"/>
                <w:szCs w:val="24"/>
              </w:rPr>
              <w:t>1 14 03050 10 0000 440</w:t>
            </w:r>
          </w:p>
        </w:tc>
        <w:tc>
          <w:tcPr>
            <w:tcW w:w="5386" w:type="dxa"/>
            <w:tcBorders>
              <w:top w:val="nil"/>
              <w:left w:val="nil"/>
              <w:bottom w:val="single" w:sz="4" w:space="0" w:color="auto"/>
              <w:right w:val="single" w:sz="4" w:space="0" w:color="auto"/>
            </w:tcBorders>
          </w:tcPr>
          <w:p w:rsidR="00471A95" w:rsidRPr="00FB4002" w:rsidRDefault="00471A95" w:rsidP="00EC4C21">
            <w:pPr>
              <w:jc w:val="both"/>
              <w:rPr>
                <w:sz w:val="24"/>
                <w:szCs w:val="24"/>
              </w:rPr>
            </w:pPr>
            <w:r w:rsidRPr="00FB4002">
              <w:rPr>
                <w:sz w:val="24"/>
                <w:szCs w:val="24"/>
              </w:rPr>
              <w:t>Средства от распоряжения и реализации выморочного имущества, обращенного в собственность сельских поселений (в части реализации материальных запасов по указанному имуществу)</w:t>
            </w:r>
          </w:p>
        </w:tc>
      </w:tr>
      <w:tr w:rsidR="00471A95" w:rsidRPr="00FB4002" w:rsidTr="00EC4C21">
        <w:trPr>
          <w:trHeight w:val="375"/>
        </w:trPr>
        <w:tc>
          <w:tcPr>
            <w:tcW w:w="1275" w:type="dxa"/>
            <w:tcBorders>
              <w:top w:val="nil"/>
              <w:left w:val="single" w:sz="4" w:space="0" w:color="auto"/>
              <w:bottom w:val="single" w:sz="4" w:space="0" w:color="auto"/>
              <w:right w:val="single" w:sz="4" w:space="0" w:color="auto"/>
            </w:tcBorders>
          </w:tcPr>
          <w:p w:rsidR="00471A95" w:rsidRPr="00FB4002" w:rsidRDefault="00471A95" w:rsidP="00EC4C21">
            <w:pPr>
              <w:tabs>
                <w:tab w:val="left" w:pos="10260"/>
              </w:tabs>
              <w:jc w:val="both"/>
              <w:rPr>
                <w:sz w:val="24"/>
                <w:szCs w:val="24"/>
              </w:rPr>
            </w:pPr>
          </w:p>
        </w:tc>
        <w:tc>
          <w:tcPr>
            <w:tcW w:w="2978" w:type="dxa"/>
            <w:tcBorders>
              <w:top w:val="nil"/>
              <w:left w:val="nil"/>
              <w:bottom w:val="single" w:sz="4" w:space="0" w:color="auto"/>
              <w:right w:val="single" w:sz="4" w:space="0" w:color="auto"/>
            </w:tcBorders>
          </w:tcPr>
          <w:p w:rsidR="00471A95" w:rsidRPr="00FB4002" w:rsidRDefault="00471A95" w:rsidP="00EC4C21">
            <w:pPr>
              <w:spacing w:after="120"/>
              <w:jc w:val="both"/>
              <w:rPr>
                <w:sz w:val="24"/>
                <w:szCs w:val="24"/>
              </w:rPr>
            </w:pPr>
            <w:r w:rsidRPr="00FB4002">
              <w:rPr>
                <w:sz w:val="24"/>
                <w:szCs w:val="24"/>
              </w:rPr>
              <w:t>1 14 04050 10 0000 420</w:t>
            </w:r>
          </w:p>
        </w:tc>
        <w:tc>
          <w:tcPr>
            <w:tcW w:w="5386" w:type="dxa"/>
            <w:tcBorders>
              <w:top w:val="nil"/>
              <w:left w:val="nil"/>
              <w:bottom w:val="single" w:sz="4" w:space="0" w:color="auto"/>
              <w:right w:val="single" w:sz="4" w:space="0" w:color="auto"/>
            </w:tcBorders>
          </w:tcPr>
          <w:p w:rsidR="00471A95" w:rsidRPr="00FB4002" w:rsidRDefault="00471A95" w:rsidP="00EC4C21">
            <w:pPr>
              <w:jc w:val="both"/>
              <w:rPr>
                <w:sz w:val="24"/>
                <w:szCs w:val="24"/>
              </w:rPr>
            </w:pPr>
            <w:r w:rsidRPr="00FB4002">
              <w:rPr>
                <w:sz w:val="24"/>
                <w:szCs w:val="24"/>
              </w:rPr>
              <w:t>Доходы от продажи нематериальных активов, находящихся в собственности сельских поселений</w:t>
            </w:r>
          </w:p>
        </w:tc>
      </w:tr>
      <w:tr w:rsidR="00471A95" w:rsidRPr="00FB4002" w:rsidTr="00EC4C21">
        <w:trPr>
          <w:trHeight w:val="811"/>
        </w:trPr>
        <w:tc>
          <w:tcPr>
            <w:tcW w:w="1275" w:type="dxa"/>
            <w:tcBorders>
              <w:top w:val="nil"/>
              <w:left w:val="single" w:sz="4" w:space="0" w:color="auto"/>
              <w:bottom w:val="single" w:sz="4" w:space="0" w:color="auto"/>
              <w:right w:val="single" w:sz="4" w:space="0" w:color="auto"/>
            </w:tcBorders>
          </w:tcPr>
          <w:p w:rsidR="00471A95" w:rsidRPr="00FB4002" w:rsidRDefault="00471A95" w:rsidP="00EC4C21">
            <w:pPr>
              <w:tabs>
                <w:tab w:val="left" w:pos="10260"/>
              </w:tabs>
              <w:jc w:val="both"/>
              <w:rPr>
                <w:sz w:val="24"/>
                <w:szCs w:val="24"/>
              </w:rPr>
            </w:pPr>
          </w:p>
        </w:tc>
        <w:tc>
          <w:tcPr>
            <w:tcW w:w="2978" w:type="dxa"/>
            <w:tcBorders>
              <w:top w:val="nil"/>
              <w:left w:val="nil"/>
              <w:bottom w:val="single" w:sz="4" w:space="0" w:color="auto"/>
              <w:right w:val="single" w:sz="4" w:space="0" w:color="auto"/>
            </w:tcBorders>
          </w:tcPr>
          <w:p w:rsidR="00471A95" w:rsidRPr="00FB4002" w:rsidRDefault="00471A95" w:rsidP="00EC4C21">
            <w:pPr>
              <w:spacing w:after="40"/>
              <w:jc w:val="both"/>
              <w:rPr>
                <w:sz w:val="24"/>
                <w:szCs w:val="24"/>
              </w:rPr>
            </w:pPr>
            <w:r w:rsidRPr="00FB4002">
              <w:rPr>
                <w:sz w:val="24"/>
                <w:szCs w:val="24"/>
              </w:rPr>
              <w:t>1 15 02050 10 0000 140</w:t>
            </w:r>
          </w:p>
        </w:tc>
        <w:tc>
          <w:tcPr>
            <w:tcW w:w="5386" w:type="dxa"/>
            <w:tcBorders>
              <w:top w:val="nil"/>
              <w:left w:val="nil"/>
              <w:bottom w:val="single" w:sz="4" w:space="0" w:color="auto"/>
              <w:right w:val="single" w:sz="4" w:space="0" w:color="auto"/>
            </w:tcBorders>
          </w:tcPr>
          <w:p w:rsidR="00471A95" w:rsidRPr="00FB4002" w:rsidRDefault="00471A95" w:rsidP="00EC4C21">
            <w:pPr>
              <w:spacing w:after="40"/>
              <w:jc w:val="both"/>
              <w:rPr>
                <w:sz w:val="24"/>
                <w:szCs w:val="24"/>
              </w:rPr>
            </w:pPr>
            <w:r w:rsidRPr="00FB4002">
              <w:rPr>
                <w:sz w:val="24"/>
                <w:szCs w:val="24"/>
              </w:rPr>
              <w:t>Платежи, взимаемые органами местного самоуправления (организациями) сельских поселений за выполнение определенных функций</w:t>
            </w:r>
          </w:p>
        </w:tc>
      </w:tr>
      <w:tr w:rsidR="00471A95" w:rsidRPr="00FB4002" w:rsidTr="00EC4C21">
        <w:trPr>
          <w:trHeight w:val="499"/>
        </w:trPr>
        <w:tc>
          <w:tcPr>
            <w:tcW w:w="1275" w:type="dxa"/>
            <w:tcBorders>
              <w:top w:val="nil"/>
              <w:left w:val="single" w:sz="4" w:space="0" w:color="auto"/>
              <w:bottom w:val="single" w:sz="4" w:space="0" w:color="auto"/>
              <w:right w:val="single" w:sz="4" w:space="0" w:color="auto"/>
            </w:tcBorders>
          </w:tcPr>
          <w:p w:rsidR="00471A95" w:rsidRPr="00FB4002" w:rsidRDefault="00471A95" w:rsidP="00EC4C21">
            <w:pPr>
              <w:tabs>
                <w:tab w:val="left" w:pos="10260"/>
              </w:tabs>
              <w:jc w:val="both"/>
              <w:rPr>
                <w:snapToGrid w:val="0"/>
                <w:sz w:val="24"/>
                <w:szCs w:val="24"/>
              </w:rPr>
            </w:pPr>
          </w:p>
        </w:tc>
        <w:tc>
          <w:tcPr>
            <w:tcW w:w="2978" w:type="dxa"/>
            <w:tcBorders>
              <w:top w:val="nil"/>
              <w:left w:val="nil"/>
              <w:bottom w:val="single" w:sz="4" w:space="0" w:color="auto"/>
              <w:right w:val="single" w:sz="4" w:space="0" w:color="auto"/>
            </w:tcBorders>
          </w:tcPr>
          <w:p w:rsidR="00471A95" w:rsidRPr="00FB4002" w:rsidRDefault="00471A95" w:rsidP="00EC4C21">
            <w:pPr>
              <w:jc w:val="both"/>
              <w:rPr>
                <w:sz w:val="24"/>
                <w:szCs w:val="24"/>
              </w:rPr>
            </w:pPr>
            <w:r w:rsidRPr="00FB4002">
              <w:rPr>
                <w:sz w:val="24"/>
                <w:szCs w:val="24"/>
              </w:rPr>
              <w:t>1 17 01050 10 0000 180</w:t>
            </w:r>
          </w:p>
        </w:tc>
        <w:tc>
          <w:tcPr>
            <w:tcW w:w="5386" w:type="dxa"/>
            <w:tcBorders>
              <w:top w:val="nil"/>
              <w:left w:val="nil"/>
              <w:bottom w:val="single" w:sz="4" w:space="0" w:color="auto"/>
              <w:right w:val="single" w:sz="4" w:space="0" w:color="auto"/>
            </w:tcBorders>
          </w:tcPr>
          <w:p w:rsidR="00471A95" w:rsidRPr="00FB4002" w:rsidRDefault="00471A95" w:rsidP="00EC4C21">
            <w:pPr>
              <w:jc w:val="both"/>
              <w:rPr>
                <w:sz w:val="24"/>
                <w:szCs w:val="24"/>
              </w:rPr>
            </w:pPr>
            <w:r w:rsidRPr="00FB4002">
              <w:rPr>
                <w:sz w:val="24"/>
                <w:szCs w:val="24"/>
              </w:rPr>
              <w:t>Невыясненные поступления, зачисляемые в бюджеты сельских поселений</w:t>
            </w:r>
          </w:p>
        </w:tc>
      </w:tr>
      <w:tr w:rsidR="00471A95" w:rsidRPr="00FB4002" w:rsidTr="00FB4002">
        <w:trPr>
          <w:trHeight w:val="499"/>
        </w:trPr>
        <w:tc>
          <w:tcPr>
            <w:tcW w:w="1275" w:type="dxa"/>
            <w:tcBorders>
              <w:top w:val="nil"/>
              <w:left w:val="single" w:sz="4" w:space="0" w:color="auto"/>
              <w:bottom w:val="single" w:sz="4" w:space="0" w:color="auto"/>
              <w:right w:val="single" w:sz="4" w:space="0" w:color="auto"/>
            </w:tcBorders>
          </w:tcPr>
          <w:p w:rsidR="00471A95" w:rsidRPr="00FB4002" w:rsidRDefault="00471A95" w:rsidP="00EC4C21">
            <w:pPr>
              <w:tabs>
                <w:tab w:val="left" w:pos="10260"/>
              </w:tabs>
              <w:jc w:val="both"/>
              <w:rPr>
                <w:snapToGrid w:val="0"/>
                <w:sz w:val="24"/>
                <w:szCs w:val="24"/>
              </w:rPr>
            </w:pPr>
          </w:p>
        </w:tc>
        <w:tc>
          <w:tcPr>
            <w:tcW w:w="2978" w:type="dxa"/>
            <w:tcBorders>
              <w:top w:val="nil"/>
              <w:left w:val="nil"/>
              <w:bottom w:val="single" w:sz="4" w:space="0" w:color="auto"/>
              <w:right w:val="single" w:sz="4" w:space="0" w:color="auto"/>
            </w:tcBorders>
          </w:tcPr>
          <w:p w:rsidR="00471A95" w:rsidRPr="00FB4002" w:rsidRDefault="00471A95" w:rsidP="00EC4C21">
            <w:pPr>
              <w:tabs>
                <w:tab w:val="left" w:pos="10260"/>
              </w:tabs>
              <w:jc w:val="both"/>
              <w:rPr>
                <w:snapToGrid w:val="0"/>
                <w:sz w:val="24"/>
                <w:szCs w:val="24"/>
              </w:rPr>
            </w:pPr>
            <w:r w:rsidRPr="00FB4002">
              <w:rPr>
                <w:snapToGrid w:val="0"/>
                <w:sz w:val="24"/>
                <w:szCs w:val="24"/>
              </w:rPr>
              <w:t>1 17 05050 10 0000 180</w:t>
            </w:r>
          </w:p>
        </w:tc>
        <w:tc>
          <w:tcPr>
            <w:tcW w:w="5386" w:type="dxa"/>
            <w:tcBorders>
              <w:top w:val="nil"/>
              <w:left w:val="nil"/>
              <w:bottom w:val="single" w:sz="4" w:space="0" w:color="auto"/>
              <w:right w:val="single" w:sz="4" w:space="0" w:color="auto"/>
            </w:tcBorders>
          </w:tcPr>
          <w:p w:rsidR="00471A95" w:rsidRPr="00FB4002" w:rsidRDefault="00471A95" w:rsidP="00EC4C21">
            <w:pPr>
              <w:tabs>
                <w:tab w:val="left" w:pos="10260"/>
              </w:tabs>
              <w:jc w:val="both"/>
              <w:rPr>
                <w:snapToGrid w:val="0"/>
                <w:sz w:val="24"/>
                <w:szCs w:val="24"/>
              </w:rPr>
            </w:pPr>
            <w:r w:rsidRPr="00FB4002">
              <w:rPr>
                <w:snapToGrid w:val="0"/>
                <w:sz w:val="24"/>
                <w:szCs w:val="24"/>
              </w:rPr>
              <w:t>Прочие неналоговые доходы бюджетов сельских поселений</w:t>
            </w:r>
          </w:p>
        </w:tc>
      </w:tr>
      <w:tr w:rsidR="00471A95" w:rsidRPr="00FB4002" w:rsidTr="00FB4002">
        <w:trPr>
          <w:trHeight w:val="375"/>
        </w:trPr>
        <w:tc>
          <w:tcPr>
            <w:tcW w:w="1275" w:type="dxa"/>
            <w:tcBorders>
              <w:top w:val="single" w:sz="4" w:space="0" w:color="auto"/>
              <w:left w:val="single" w:sz="4" w:space="0" w:color="auto"/>
              <w:bottom w:val="single" w:sz="4" w:space="0" w:color="auto"/>
              <w:right w:val="single" w:sz="6" w:space="0" w:color="auto"/>
            </w:tcBorders>
          </w:tcPr>
          <w:p w:rsidR="00471A95" w:rsidRPr="00FB4002" w:rsidRDefault="00471A95" w:rsidP="00EC4C21">
            <w:pPr>
              <w:tabs>
                <w:tab w:val="left" w:pos="10260"/>
              </w:tabs>
              <w:jc w:val="both"/>
              <w:rPr>
                <w:snapToGrid w:val="0"/>
                <w:sz w:val="24"/>
                <w:szCs w:val="24"/>
              </w:rPr>
            </w:pPr>
          </w:p>
        </w:tc>
        <w:tc>
          <w:tcPr>
            <w:tcW w:w="2978" w:type="dxa"/>
            <w:tcBorders>
              <w:top w:val="single" w:sz="4" w:space="0" w:color="auto"/>
              <w:left w:val="single" w:sz="6" w:space="0" w:color="auto"/>
              <w:bottom w:val="single" w:sz="4" w:space="0" w:color="auto"/>
              <w:right w:val="single" w:sz="6" w:space="0" w:color="auto"/>
            </w:tcBorders>
          </w:tcPr>
          <w:p w:rsidR="00471A95" w:rsidRPr="00FB4002" w:rsidRDefault="00471A95" w:rsidP="00EC4C21">
            <w:pPr>
              <w:ind w:right="-108"/>
              <w:jc w:val="both"/>
              <w:rPr>
                <w:sz w:val="24"/>
                <w:szCs w:val="24"/>
              </w:rPr>
            </w:pPr>
            <w:r w:rsidRPr="00FB4002">
              <w:rPr>
                <w:sz w:val="24"/>
                <w:szCs w:val="24"/>
              </w:rPr>
              <w:t>2 00 00000 00 0000 000</w:t>
            </w:r>
          </w:p>
        </w:tc>
        <w:tc>
          <w:tcPr>
            <w:tcW w:w="5386" w:type="dxa"/>
            <w:tcBorders>
              <w:top w:val="single" w:sz="4" w:space="0" w:color="auto"/>
              <w:left w:val="single" w:sz="6" w:space="0" w:color="auto"/>
              <w:bottom w:val="single" w:sz="4" w:space="0" w:color="auto"/>
              <w:right w:val="single" w:sz="4" w:space="0" w:color="auto"/>
            </w:tcBorders>
          </w:tcPr>
          <w:p w:rsidR="00471A95" w:rsidRPr="00FB4002" w:rsidRDefault="00471A95" w:rsidP="00EC4C21">
            <w:pPr>
              <w:jc w:val="both"/>
              <w:rPr>
                <w:sz w:val="24"/>
                <w:szCs w:val="24"/>
              </w:rPr>
            </w:pPr>
            <w:r w:rsidRPr="00FB4002">
              <w:rPr>
                <w:sz w:val="24"/>
                <w:szCs w:val="24"/>
              </w:rPr>
              <w:t>Безвозмездные поступления &lt;1&gt;, &lt;2&gt;</w:t>
            </w:r>
          </w:p>
        </w:tc>
      </w:tr>
    </w:tbl>
    <w:p w:rsidR="00471A95" w:rsidRPr="00737E69" w:rsidRDefault="00471A95" w:rsidP="00B101FC">
      <w:pPr>
        <w:tabs>
          <w:tab w:val="left" w:pos="10260"/>
        </w:tabs>
        <w:rPr>
          <w:sz w:val="24"/>
          <w:szCs w:val="24"/>
        </w:rPr>
      </w:pPr>
      <w:r w:rsidRPr="00737E69">
        <w:rPr>
          <w:sz w:val="24"/>
          <w:szCs w:val="24"/>
        </w:rPr>
        <w:t xml:space="preserve"> </w:t>
      </w:r>
    </w:p>
    <w:p w:rsidR="00471A95" w:rsidRPr="00737E69" w:rsidRDefault="00471A95" w:rsidP="00B101FC">
      <w:pPr>
        <w:jc w:val="both"/>
        <w:rPr>
          <w:sz w:val="24"/>
          <w:szCs w:val="24"/>
        </w:rPr>
      </w:pPr>
      <w:r w:rsidRPr="00737E69">
        <w:rPr>
          <w:sz w:val="24"/>
          <w:szCs w:val="24"/>
        </w:rPr>
        <w:t>&lt;&lt;1&gt; В части доходов, зачисляемых в бюджет сельского поселения  Первомайский сельсовет муниципального района Янаульский район Республики Башкортостан в пределах компетенции главных администраторов доходов бюджета сельского поселения  Первомайский сельсовет муниципального района Янаульский район Республики Башкортостан.</w:t>
      </w:r>
    </w:p>
    <w:p w:rsidR="00471A95" w:rsidRPr="00737E69" w:rsidRDefault="00471A95" w:rsidP="00B101FC">
      <w:pPr>
        <w:jc w:val="both"/>
        <w:rPr>
          <w:sz w:val="24"/>
          <w:szCs w:val="24"/>
        </w:rPr>
      </w:pPr>
      <w:r w:rsidRPr="00737E69">
        <w:rPr>
          <w:sz w:val="24"/>
          <w:szCs w:val="24"/>
        </w:rPr>
        <w:t>&lt;2&gt; Администраторами доходов бюджета сельского поселения  Первомайский сельсовет муниципального района Янаульский район Республики Башкортостан по подстатьям, статьям,  подгруппам группы доходов «2 00 00000 00 – безвозмездные поступления» в части доходов от возврата остатков субсидий, субвенций и иных межбюджетных трансфертов, имеющих целевое назначение, прошлых лет (в части доходов, зачисляемых в бюджет сельского поселения  Первомайский сельсовет муниципального района Янаульский район Республики Башкортостан) являются уполномоченные органы местного самоуправления поселения, а также созданные ими казенные учреждения, предоставившие соответствующие межбюджетные трансферты.</w:t>
      </w:r>
    </w:p>
    <w:p w:rsidR="00471A95" w:rsidRPr="00737E69" w:rsidRDefault="00471A95" w:rsidP="00B101FC">
      <w:pPr>
        <w:jc w:val="both"/>
        <w:rPr>
          <w:sz w:val="24"/>
          <w:szCs w:val="24"/>
        </w:rPr>
      </w:pPr>
      <w:r w:rsidRPr="00737E69">
        <w:rPr>
          <w:sz w:val="24"/>
          <w:szCs w:val="24"/>
        </w:rPr>
        <w:t>Администраторами доходов бюджета сельского поселения  Первомайский  сельсовет муниципального района Янаульский район Республики Башкортостан по подстатьям, статьям, подгруппам группы доходов «2 00 00000 00 – безвозмездные поступления» являются уполномоченные органы местного самоуправления поселения, а также созданные ими казенные учреждения, являющиеся получателями указанных средств.</w:t>
      </w:r>
    </w:p>
    <w:p w:rsidR="00471A95" w:rsidRPr="00737E69" w:rsidRDefault="00471A95" w:rsidP="00B101FC">
      <w:pPr>
        <w:shd w:val="clear" w:color="auto" w:fill="FFFFFF"/>
        <w:spacing w:before="24"/>
        <w:ind w:right="14"/>
        <w:jc w:val="both"/>
        <w:rPr>
          <w:sz w:val="24"/>
          <w:szCs w:val="24"/>
        </w:rPr>
      </w:pPr>
    </w:p>
    <w:p w:rsidR="00471A95" w:rsidRPr="00FB4002" w:rsidRDefault="00471A95" w:rsidP="00B101FC">
      <w:pPr>
        <w:shd w:val="clear" w:color="auto" w:fill="FFFFFF"/>
        <w:spacing w:before="24"/>
        <w:ind w:right="14"/>
        <w:jc w:val="both"/>
        <w:rPr>
          <w:sz w:val="24"/>
          <w:szCs w:val="24"/>
        </w:rPr>
      </w:pPr>
      <w:r w:rsidRPr="00FB4002">
        <w:rPr>
          <w:sz w:val="24"/>
          <w:szCs w:val="24"/>
        </w:rPr>
        <w:t>Секретарь Совета                                                                                                      И.Р.Иштубаева</w:t>
      </w:r>
    </w:p>
    <w:p w:rsidR="00471A95" w:rsidRPr="00737E69" w:rsidRDefault="00471A95" w:rsidP="00B101FC">
      <w:pPr>
        <w:shd w:val="clear" w:color="auto" w:fill="FFFFFF"/>
        <w:spacing w:before="24"/>
        <w:ind w:right="14"/>
        <w:jc w:val="both"/>
        <w:rPr>
          <w:sz w:val="24"/>
          <w:szCs w:val="24"/>
        </w:rPr>
      </w:pPr>
    </w:p>
    <w:p w:rsidR="00471A95" w:rsidRDefault="00471A95" w:rsidP="00FB4002">
      <w:pPr>
        <w:shd w:val="clear" w:color="auto" w:fill="FFFFFF"/>
        <w:spacing w:before="24"/>
        <w:ind w:right="14" w:firstLine="5529"/>
        <w:rPr>
          <w:sz w:val="24"/>
          <w:szCs w:val="24"/>
        </w:rPr>
      </w:pPr>
      <w:r w:rsidRPr="00737E69">
        <w:rPr>
          <w:sz w:val="24"/>
          <w:szCs w:val="24"/>
        </w:rPr>
        <w:t xml:space="preserve">                                                                                </w:t>
      </w:r>
      <w:r>
        <w:rPr>
          <w:sz w:val="24"/>
          <w:szCs w:val="24"/>
        </w:rPr>
        <w:t xml:space="preserve">  </w:t>
      </w:r>
    </w:p>
    <w:p w:rsidR="00471A95" w:rsidRDefault="00471A95" w:rsidP="00FB4002">
      <w:pPr>
        <w:shd w:val="clear" w:color="auto" w:fill="FFFFFF"/>
        <w:spacing w:before="24"/>
        <w:ind w:right="14" w:firstLine="5529"/>
        <w:rPr>
          <w:sz w:val="24"/>
          <w:szCs w:val="24"/>
        </w:rPr>
      </w:pPr>
      <w:r w:rsidRPr="00B101FC">
        <w:rPr>
          <w:sz w:val="24"/>
          <w:szCs w:val="24"/>
        </w:rPr>
        <w:t xml:space="preserve">Приложение № </w:t>
      </w:r>
      <w:r>
        <w:rPr>
          <w:sz w:val="24"/>
          <w:szCs w:val="24"/>
        </w:rPr>
        <w:t>2</w:t>
      </w:r>
      <w:r w:rsidRPr="00B101FC">
        <w:rPr>
          <w:sz w:val="24"/>
          <w:szCs w:val="24"/>
        </w:rPr>
        <w:t xml:space="preserve"> </w:t>
      </w:r>
    </w:p>
    <w:p w:rsidR="00471A95" w:rsidRDefault="00471A95" w:rsidP="00FB4002">
      <w:pPr>
        <w:shd w:val="clear" w:color="auto" w:fill="FFFFFF"/>
        <w:spacing w:before="24"/>
        <w:ind w:right="14" w:firstLine="5529"/>
        <w:rPr>
          <w:sz w:val="24"/>
          <w:szCs w:val="24"/>
        </w:rPr>
      </w:pPr>
      <w:r w:rsidRPr="00B101FC">
        <w:rPr>
          <w:sz w:val="24"/>
          <w:szCs w:val="24"/>
        </w:rPr>
        <w:t>к решению</w:t>
      </w:r>
      <w:r>
        <w:rPr>
          <w:sz w:val="24"/>
          <w:szCs w:val="24"/>
        </w:rPr>
        <w:t xml:space="preserve"> </w:t>
      </w:r>
      <w:r w:rsidRPr="00B101FC">
        <w:rPr>
          <w:sz w:val="24"/>
          <w:szCs w:val="24"/>
        </w:rPr>
        <w:t xml:space="preserve">Совета сельского </w:t>
      </w:r>
    </w:p>
    <w:p w:rsidR="00471A95" w:rsidRDefault="00471A95" w:rsidP="00FB4002">
      <w:pPr>
        <w:shd w:val="clear" w:color="auto" w:fill="FFFFFF"/>
        <w:spacing w:before="24"/>
        <w:ind w:right="14" w:firstLine="5529"/>
        <w:rPr>
          <w:sz w:val="24"/>
          <w:szCs w:val="24"/>
        </w:rPr>
      </w:pPr>
      <w:r w:rsidRPr="00B101FC">
        <w:rPr>
          <w:sz w:val="24"/>
          <w:szCs w:val="24"/>
        </w:rPr>
        <w:t xml:space="preserve">поселения Первомайский сельсовет </w:t>
      </w:r>
    </w:p>
    <w:p w:rsidR="00471A95" w:rsidRDefault="00471A95" w:rsidP="00FB4002">
      <w:pPr>
        <w:shd w:val="clear" w:color="auto" w:fill="FFFFFF"/>
        <w:spacing w:before="24"/>
        <w:ind w:right="14" w:firstLine="5529"/>
        <w:rPr>
          <w:sz w:val="24"/>
          <w:szCs w:val="24"/>
        </w:rPr>
      </w:pPr>
      <w:r w:rsidRPr="00B101FC">
        <w:rPr>
          <w:sz w:val="24"/>
          <w:szCs w:val="24"/>
        </w:rPr>
        <w:t>муниципального района Янаульский</w:t>
      </w:r>
    </w:p>
    <w:p w:rsidR="00471A95" w:rsidRDefault="00471A95" w:rsidP="00FB4002">
      <w:pPr>
        <w:shd w:val="clear" w:color="auto" w:fill="FFFFFF"/>
        <w:spacing w:before="24"/>
        <w:ind w:right="14" w:firstLine="5529"/>
        <w:rPr>
          <w:sz w:val="24"/>
          <w:szCs w:val="24"/>
        </w:rPr>
      </w:pPr>
      <w:r w:rsidRPr="00B101FC">
        <w:rPr>
          <w:sz w:val="24"/>
          <w:szCs w:val="24"/>
        </w:rPr>
        <w:t>район</w:t>
      </w:r>
      <w:r>
        <w:rPr>
          <w:sz w:val="24"/>
          <w:szCs w:val="24"/>
        </w:rPr>
        <w:t xml:space="preserve"> </w:t>
      </w:r>
      <w:r w:rsidRPr="00B101FC">
        <w:rPr>
          <w:sz w:val="24"/>
          <w:szCs w:val="24"/>
        </w:rPr>
        <w:t>Республики Башкортостан</w:t>
      </w:r>
    </w:p>
    <w:p w:rsidR="00471A95" w:rsidRDefault="00471A95" w:rsidP="00FB4002">
      <w:pPr>
        <w:shd w:val="clear" w:color="auto" w:fill="FFFFFF"/>
        <w:spacing w:before="24"/>
        <w:ind w:right="14" w:firstLine="5529"/>
        <w:rPr>
          <w:sz w:val="24"/>
          <w:szCs w:val="24"/>
        </w:rPr>
      </w:pPr>
      <w:r w:rsidRPr="00B101FC">
        <w:rPr>
          <w:sz w:val="24"/>
          <w:szCs w:val="24"/>
        </w:rPr>
        <w:t>от 1</w:t>
      </w:r>
      <w:r>
        <w:rPr>
          <w:sz w:val="24"/>
          <w:szCs w:val="24"/>
        </w:rPr>
        <w:t>6</w:t>
      </w:r>
      <w:r w:rsidRPr="00B101FC">
        <w:rPr>
          <w:sz w:val="24"/>
          <w:szCs w:val="24"/>
        </w:rPr>
        <w:t xml:space="preserve"> декабря 201</w:t>
      </w:r>
      <w:r>
        <w:rPr>
          <w:sz w:val="24"/>
          <w:szCs w:val="24"/>
        </w:rPr>
        <w:t xml:space="preserve">9 </w:t>
      </w:r>
      <w:r w:rsidRPr="00B101FC">
        <w:rPr>
          <w:sz w:val="24"/>
          <w:szCs w:val="24"/>
        </w:rPr>
        <w:t xml:space="preserve">г. </w:t>
      </w:r>
      <w:r>
        <w:rPr>
          <w:sz w:val="24"/>
          <w:szCs w:val="24"/>
        </w:rPr>
        <w:t>№ _______</w:t>
      </w:r>
    </w:p>
    <w:p w:rsidR="00471A95" w:rsidRDefault="00471A95" w:rsidP="00FB4002">
      <w:pPr>
        <w:shd w:val="clear" w:color="auto" w:fill="FFFFFF"/>
        <w:spacing w:before="24"/>
        <w:ind w:right="14" w:firstLine="5529"/>
        <w:rPr>
          <w:sz w:val="24"/>
          <w:szCs w:val="24"/>
        </w:rPr>
      </w:pPr>
      <w:r>
        <w:rPr>
          <w:sz w:val="24"/>
          <w:szCs w:val="24"/>
        </w:rPr>
        <w:t>«</w:t>
      </w:r>
      <w:r w:rsidRPr="00B101FC">
        <w:rPr>
          <w:sz w:val="24"/>
          <w:szCs w:val="24"/>
        </w:rPr>
        <w:t>О бюджете сельского поселения</w:t>
      </w:r>
    </w:p>
    <w:p w:rsidR="00471A95" w:rsidRDefault="00471A95" w:rsidP="00FB4002">
      <w:pPr>
        <w:shd w:val="clear" w:color="auto" w:fill="FFFFFF"/>
        <w:spacing w:before="24"/>
        <w:ind w:right="14" w:firstLine="5529"/>
        <w:rPr>
          <w:sz w:val="24"/>
          <w:szCs w:val="24"/>
        </w:rPr>
      </w:pPr>
      <w:r w:rsidRPr="00B101FC">
        <w:rPr>
          <w:sz w:val="24"/>
          <w:szCs w:val="24"/>
        </w:rPr>
        <w:t xml:space="preserve"> Первомайский сельсовет</w:t>
      </w:r>
      <w:r>
        <w:rPr>
          <w:sz w:val="24"/>
          <w:szCs w:val="24"/>
        </w:rPr>
        <w:t xml:space="preserve"> </w:t>
      </w:r>
    </w:p>
    <w:p w:rsidR="00471A95" w:rsidRDefault="00471A95" w:rsidP="00FB4002">
      <w:pPr>
        <w:shd w:val="clear" w:color="auto" w:fill="FFFFFF"/>
        <w:spacing w:before="24"/>
        <w:ind w:right="14" w:firstLine="5529"/>
        <w:rPr>
          <w:sz w:val="24"/>
          <w:szCs w:val="24"/>
        </w:rPr>
      </w:pPr>
      <w:r w:rsidRPr="00B101FC">
        <w:rPr>
          <w:sz w:val="24"/>
          <w:szCs w:val="24"/>
        </w:rPr>
        <w:t>муниципального района</w:t>
      </w:r>
      <w:r>
        <w:rPr>
          <w:sz w:val="24"/>
          <w:szCs w:val="24"/>
        </w:rPr>
        <w:t xml:space="preserve"> </w:t>
      </w:r>
      <w:r w:rsidRPr="00B101FC">
        <w:rPr>
          <w:sz w:val="24"/>
          <w:szCs w:val="24"/>
        </w:rPr>
        <w:t xml:space="preserve">Янаульский </w:t>
      </w:r>
    </w:p>
    <w:p w:rsidR="00471A95" w:rsidRDefault="00471A95" w:rsidP="00FB4002">
      <w:pPr>
        <w:shd w:val="clear" w:color="auto" w:fill="FFFFFF"/>
        <w:spacing w:before="24"/>
        <w:ind w:right="14" w:firstLine="5529"/>
        <w:rPr>
          <w:sz w:val="24"/>
          <w:szCs w:val="24"/>
        </w:rPr>
      </w:pPr>
      <w:r w:rsidRPr="00B101FC">
        <w:rPr>
          <w:sz w:val="24"/>
          <w:szCs w:val="24"/>
        </w:rPr>
        <w:t>район Республики Башкортостан на</w:t>
      </w:r>
    </w:p>
    <w:p w:rsidR="00471A95" w:rsidRDefault="00471A95" w:rsidP="00FB4002">
      <w:pPr>
        <w:shd w:val="clear" w:color="auto" w:fill="FFFFFF"/>
        <w:spacing w:before="24"/>
        <w:ind w:right="14" w:firstLine="5529"/>
        <w:rPr>
          <w:sz w:val="24"/>
          <w:szCs w:val="24"/>
        </w:rPr>
      </w:pPr>
      <w:r w:rsidRPr="00B101FC">
        <w:rPr>
          <w:sz w:val="24"/>
          <w:szCs w:val="24"/>
        </w:rPr>
        <w:t>2020 год и на плановый период 2021</w:t>
      </w:r>
    </w:p>
    <w:p w:rsidR="00471A95" w:rsidRPr="00B101FC" w:rsidRDefault="00471A95" w:rsidP="00FB4002">
      <w:pPr>
        <w:shd w:val="clear" w:color="auto" w:fill="FFFFFF"/>
        <w:spacing w:before="24"/>
        <w:ind w:right="14" w:firstLine="5529"/>
        <w:rPr>
          <w:sz w:val="24"/>
          <w:szCs w:val="24"/>
        </w:rPr>
      </w:pPr>
      <w:r w:rsidRPr="00B101FC">
        <w:rPr>
          <w:sz w:val="24"/>
          <w:szCs w:val="24"/>
        </w:rPr>
        <w:t>и 2022 годов»</w:t>
      </w:r>
    </w:p>
    <w:p w:rsidR="00471A95" w:rsidRPr="00C7647C" w:rsidRDefault="00471A95" w:rsidP="00B101FC">
      <w:pPr>
        <w:shd w:val="clear" w:color="auto" w:fill="FFFFFF"/>
        <w:spacing w:before="24"/>
        <w:ind w:right="14"/>
        <w:jc w:val="both"/>
      </w:pPr>
      <w:r w:rsidRPr="00737E69">
        <w:rPr>
          <w:sz w:val="24"/>
          <w:szCs w:val="24"/>
        </w:rPr>
        <w:t xml:space="preserve">          </w:t>
      </w:r>
      <w:r>
        <w:t xml:space="preserve">                                                                                     </w:t>
      </w:r>
    </w:p>
    <w:p w:rsidR="00471A95" w:rsidRPr="00FB4002" w:rsidRDefault="00471A95" w:rsidP="00B101FC">
      <w:pPr>
        <w:jc w:val="center"/>
        <w:outlineLvl w:val="0"/>
        <w:rPr>
          <w:sz w:val="28"/>
          <w:szCs w:val="28"/>
        </w:rPr>
      </w:pPr>
      <w:r w:rsidRPr="00FB4002">
        <w:rPr>
          <w:sz w:val="28"/>
          <w:szCs w:val="28"/>
        </w:rPr>
        <w:t xml:space="preserve">Перечень </w:t>
      </w:r>
    </w:p>
    <w:p w:rsidR="00471A95" w:rsidRPr="00FB4002" w:rsidRDefault="00471A95" w:rsidP="00B101FC">
      <w:pPr>
        <w:jc w:val="center"/>
        <w:outlineLvl w:val="0"/>
        <w:rPr>
          <w:sz w:val="28"/>
          <w:szCs w:val="28"/>
        </w:rPr>
      </w:pPr>
      <w:r w:rsidRPr="00FB4002">
        <w:rPr>
          <w:sz w:val="28"/>
          <w:szCs w:val="28"/>
        </w:rPr>
        <w:t xml:space="preserve">главных администраторов источников финансирования дефицита бюджета </w:t>
      </w:r>
    </w:p>
    <w:p w:rsidR="00471A95" w:rsidRPr="00FB4002" w:rsidRDefault="00471A95" w:rsidP="00B101FC">
      <w:pPr>
        <w:jc w:val="center"/>
        <w:outlineLvl w:val="0"/>
        <w:rPr>
          <w:sz w:val="28"/>
          <w:szCs w:val="28"/>
        </w:rPr>
      </w:pPr>
      <w:r w:rsidRPr="00FB4002">
        <w:rPr>
          <w:sz w:val="28"/>
          <w:szCs w:val="28"/>
        </w:rPr>
        <w:t xml:space="preserve">сельского поселения Первомайский сельсовет муниципального района </w:t>
      </w:r>
    </w:p>
    <w:p w:rsidR="00471A95" w:rsidRPr="00FB4002" w:rsidRDefault="00471A95" w:rsidP="00B101FC">
      <w:pPr>
        <w:jc w:val="center"/>
        <w:outlineLvl w:val="0"/>
        <w:rPr>
          <w:sz w:val="28"/>
          <w:szCs w:val="28"/>
        </w:rPr>
      </w:pPr>
      <w:r w:rsidRPr="00FB4002">
        <w:rPr>
          <w:sz w:val="28"/>
          <w:szCs w:val="28"/>
        </w:rPr>
        <w:t xml:space="preserve">Янаульский район  Республики Башкортостан </w:t>
      </w:r>
    </w:p>
    <w:p w:rsidR="00471A95" w:rsidRPr="002E2484" w:rsidRDefault="00471A95" w:rsidP="00B101FC">
      <w:pPr>
        <w:rPr>
          <w:b/>
        </w:rPr>
      </w:pPr>
    </w:p>
    <w:tbl>
      <w:tblPr>
        <w:tblW w:w="9555" w:type="dxa"/>
        <w:tblInd w:w="93" w:type="dxa"/>
        <w:tblLayout w:type="fixed"/>
        <w:tblLook w:val="0000"/>
      </w:tblPr>
      <w:tblGrid>
        <w:gridCol w:w="1275"/>
        <w:gridCol w:w="3060"/>
        <w:gridCol w:w="5220"/>
      </w:tblGrid>
      <w:tr w:rsidR="00471A95" w:rsidRPr="00BE2F42" w:rsidTr="00EC4C21">
        <w:trPr>
          <w:cantSplit/>
          <w:trHeight w:val="375"/>
        </w:trPr>
        <w:tc>
          <w:tcPr>
            <w:tcW w:w="4335" w:type="dxa"/>
            <w:gridSpan w:val="2"/>
            <w:tcBorders>
              <w:top w:val="single" w:sz="4" w:space="0" w:color="auto"/>
              <w:left w:val="single" w:sz="4" w:space="0" w:color="auto"/>
              <w:bottom w:val="nil"/>
              <w:right w:val="nil"/>
            </w:tcBorders>
            <w:vAlign w:val="center"/>
          </w:tcPr>
          <w:p w:rsidR="00471A95" w:rsidRPr="00FB4002" w:rsidRDefault="00471A95" w:rsidP="00EC4C21">
            <w:pPr>
              <w:jc w:val="center"/>
              <w:rPr>
                <w:sz w:val="24"/>
                <w:szCs w:val="24"/>
              </w:rPr>
            </w:pPr>
            <w:r w:rsidRPr="00FB4002">
              <w:rPr>
                <w:sz w:val="24"/>
                <w:szCs w:val="24"/>
              </w:rPr>
              <w:t xml:space="preserve">Код  классификации источников финансирования дефицита бюджета  </w:t>
            </w:r>
          </w:p>
        </w:tc>
        <w:tc>
          <w:tcPr>
            <w:tcW w:w="5220" w:type="dxa"/>
            <w:vMerge w:val="restart"/>
            <w:tcBorders>
              <w:top w:val="single" w:sz="4" w:space="0" w:color="auto"/>
              <w:left w:val="single" w:sz="4" w:space="0" w:color="auto"/>
              <w:bottom w:val="single" w:sz="4" w:space="0" w:color="000000"/>
              <w:right w:val="single" w:sz="4" w:space="0" w:color="auto"/>
            </w:tcBorders>
            <w:vAlign w:val="center"/>
          </w:tcPr>
          <w:p w:rsidR="00471A95" w:rsidRPr="00FB4002" w:rsidRDefault="00471A95" w:rsidP="00EC4C21">
            <w:pPr>
              <w:jc w:val="center"/>
              <w:rPr>
                <w:sz w:val="24"/>
                <w:szCs w:val="24"/>
              </w:rPr>
            </w:pPr>
            <w:r w:rsidRPr="00FB4002">
              <w:rPr>
                <w:sz w:val="24"/>
                <w:szCs w:val="24"/>
              </w:rPr>
              <w:t xml:space="preserve">Наименование </w:t>
            </w:r>
          </w:p>
        </w:tc>
      </w:tr>
      <w:tr w:rsidR="00471A95" w:rsidRPr="00BE2F42" w:rsidTr="00EC4C21">
        <w:trPr>
          <w:cantSplit/>
          <w:trHeight w:val="1875"/>
        </w:trPr>
        <w:tc>
          <w:tcPr>
            <w:tcW w:w="1275" w:type="dxa"/>
            <w:tcBorders>
              <w:top w:val="single" w:sz="4" w:space="0" w:color="auto"/>
              <w:left w:val="single" w:sz="4" w:space="0" w:color="auto"/>
              <w:bottom w:val="single" w:sz="4" w:space="0" w:color="auto"/>
              <w:right w:val="single" w:sz="4" w:space="0" w:color="auto"/>
            </w:tcBorders>
            <w:vAlign w:val="center"/>
          </w:tcPr>
          <w:p w:rsidR="00471A95" w:rsidRPr="00FB4002" w:rsidRDefault="00471A95" w:rsidP="00EC4C21">
            <w:pPr>
              <w:jc w:val="center"/>
              <w:rPr>
                <w:sz w:val="24"/>
                <w:szCs w:val="24"/>
              </w:rPr>
            </w:pPr>
            <w:r w:rsidRPr="00FB4002">
              <w:rPr>
                <w:sz w:val="24"/>
                <w:szCs w:val="24"/>
              </w:rPr>
              <w:t>главного адми-нистратора</w:t>
            </w:r>
          </w:p>
        </w:tc>
        <w:tc>
          <w:tcPr>
            <w:tcW w:w="3060" w:type="dxa"/>
            <w:tcBorders>
              <w:top w:val="single" w:sz="4" w:space="0" w:color="auto"/>
              <w:left w:val="nil"/>
              <w:bottom w:val="single" w:sz="4" w:space="0" w:color="auto"/>
              <w:right w:val="nil"/>
            </w:tcBorders>
            <w:vAlign w:val="center"/>
          </w:tcPr>
          <w:p w:rsidR="00471A95" w:rsidRPr="00FB4002" w:rsidRDefault="00471A95" w:rsidP="00EC4C21">
            <w:pPr>
              <w:jc w:val="center"/>
              <w:rPr>
                <w:sz w:val="24"/>
                <w:szCs w:val="24"/>
              </w:rPr>
            </w:pPr>
            <w:r w:rsidRPr="00FB4002">
              <w:rPr>
                <w:sz w:val="24"/>
                <w:szCs w:val="24"/>
              </w:rPr>
              <w:t>Группы, подгруппы, статьи и вида</w:t>
            </w:r>
          </w:p>
        </w:tc>
        <w:tc>
          <w:tcPr>
            <w:tcW w:w="5220" w:type="dxa"/>
            <w:vMerge/>
            <w:tcBorders>
              <w:top w:val="single" w:sz="4" w:space="0" w:color="auto"/>
              <w:left w:val="single" w:sz="4" w:space="0" w:color="auto"/>
              <w:bottom w:val="single" w:sz="4" w:space="0" w:color="000000"/>
              <w:right w:val="single" w:sz="4" w:space="0" w:color="auto"/>
            </w:tcBorders>
            <w:vAlign w:val="center"/>
          </w:tcPr>
          <w:p w:rsidR="00471A95" w:rsidRPr="00FB4002" w:rsidRDefault="00471A95" w:rsidP="00EC4C21">
            <w:pPr>
              <w:rPr>
                <w:sz w:val="24"/>
                <w:szCs w:val="24"/>
              </w:rPr>
            </w:pPr>
          </w:p>
        </w:tc>
      </w:tr>
      <w:tr w:rsidR="00471A95" w:rsidRPr="00BE2F42" w:rsidTr="00EC4C21">
        <w:trPr>
          <w:trHeight w:val="249"/>
          <w:tblHeader/>
        </w:trPr>
        <w:tc>
          <w:tcPr>
            <w:tcW w:w="1275" w:type="dxa"/>
            <w:tcBorders>
              <w:top w:val="single" w:sz="4" w:space="0" w:color="auto"/>
              <w:left w:val="single" w:sz="4" w:space="0" w:color="auto"/>
              <w:bottom w:val="single" w:sz="4" w:space="0" w:color="auto"/>
              <w:right w:val="single" w:sz="4" w:space="0" w:color="auto"/>
            </w:tcBorders>
          </w:tcPr>
          <w:p w:rsidR="00471A95" w:rsidRPr="00FB4002" w:rsidRDefault="00471A95" w:rsidP="00EC4C21">
            <w:pPr>
              <w:jc w:val="center"/>
              <w:rPr>
                <w:sz w:val="24"/>
                <w:szCs w:val="24"/>
              </w:rPr>
            </w:pPr>
            <w:r w:rsidRPr="00FB4002">
              <w:rPr>
                <w:sz w:val="24"/>
                <w:szCs w:val="24"/>
              </w:rPr>
              <w:t>1</w:t>
            </w:r>
          </w:p>
        </w:tc>
        <w:tc>
          <w:tcPr>
            <w:tcW w:w="3060" w:type="dxa"/>
            <w:tcBorders>
              <w:top w:val="single" w:sz="4" w:space="0" w:color="auto"/>
              <w:left w:val="nil"/>
              <w:bottom w:val="single" w:sz="4" w:space="0" w:color="auto"/>
              <w:right w:val="single" w:sz="4" w:space="0" w:color="auto"/>
            </w:tcBorders>
          </w:tcPr>
          <w:p w:rsidR="00471A95" w:rsidRPr="00FB4002" w:rsidRDefault="00471A95" w:rsidP="00EC4C21">
            <w:pPr>
              <w:ind w:right="-108"/>
              <w:jc w:val="center"/>
              <w:rPr>
                <w:sz w:val="24"/>
                <w:szCs w:val="24"/>
              </w:rPr>
            </w:pPr>
            <w:r w:rsidRPr="00FB4002">
              <w:rPr>
                <w:sz w:val="24"/>
                <w:szCs w:val="24"/>
              </w:rPr>
              <w:t>2</w:t>
            </w:r>
          </w:p>
        </w:tc>
        <w:tc>
          <w:tcPr>
            <w:tcW w:w="5220" w:type="dxa"/>
            <w:tcBorders>
              <w:top w:val="single" w:sz="4" w:space="0" w:color="auto"/>
              <w:left w:val="nil"/>
              <w:bottom w:val="single" w:sz="4" w:space="0" w:color="auto"/>
              <w:right w:val="single" w:sz="4" w:space="0" w:color="auto"/>
            </w:tcBorders>
          </w:tcPr>
          <w:p w:rsidR="00471A95" w:rsidRPr="00FB4002" w:rsidRDefault="00471A95" w:rsidP="00EC4C21">
            <w:pPr>
              <w:ind w:right="-108"/>
              <w:jc w:val="center"/>
              <w:rPr>
                <w:sz w:val="24"/>
                <w:szCs w:val="24"/>
              </w:rPr>
            </w:pPr>
            <w:r w:rsidRPr="00FB4002">
              <w:rPr>
                <w:sz w:val="24"/>
                <w:szCs w:val="24"/>
              </w:rPr>
              <w:t>3</w:t>
            </w:r>
          </w:p>
        </w:tc>
      </w:tr>
      <w:tr w:rsidR="00471A95" w:rsidRPr="00BE2F42" w:rsidTr="00EC4C21">
        <w:trPr>
          <w:trHeight w:val="513"/>
          <w:tblHeader/>
        </w:trPr>
        <w:tc>
          <w:tcPr>
            <w:tcW w:w="1275" w:type="dxa"/>
            <w:tcBorders>
              <w:top w:val="single" w:sz="4" w:space="0" w:color="auto"/>
              <w:left w:val="single" w:sz="4" w:space="0" w:color="auto"/>
              <w:bottom w:val="single" w:sz="4" w:space="0" w:color="auto"/>
              <w:right w:val="single" w:sz="4" w:space="0" w:color="auto"/>
            </w:tcBorders>
          </w:tcPr>
          <w:p w:rsidR="00471A95" w:rsidRPr="00FB4002" w:rsidRDefault="00471A95" w:rsidP="00EC4C21">
            <w:pPr>
              <w:rPr>
                <w:b/>
                <w:sz w:val="24"/>
                <w:szCs w:val="24"/>
                <w:lang w:val="en-US"/>
              </w:rPr>
            </w:pPr>
            <w:r w:rsidRPr="00FB4002">
              <w:rPr>
                <w:b/>
                <w:sz w:val="24"/>
                <w:szCs w:val="24"/>
              </w:rPr>
              <w:t xml:space="preserve"> 791</w:t>
            </w:r>
          </w:p>
        </w:tc>
        <w:tc>
          <w:tcPr>
            <w:tcW w:w="8280" w:type="dxa"/>
            <w:gridSpan w:val="2"/>
            <w:tcBorders>
              <w:top w:val="single" w:sz="4" w:space="0" w:color="auto"/>
              <w:left w:val="nil"/>
              <w:bottom w:val="single" w:sz="4" w:space="0" w:color="auto"/>
              <w:right w:val="single" w:sz="4" w:space="0" w:color="auto"/>
            </w:tcBorders>
          </w:tcPr>
          <w:p w:rsidR="00471A95" w:rsidRPr="00FB4002" w:rsidRDefault="00471A95" w:rsidP="00EC4C21">
            <w:pPr>
              <w:rPr>
                <w:b/>
                <w:sz w:val="24"/>
                <w:szCs w:val="24"/>
              </w:rPr>
            </w:pPr>
            <w:r w:rsidRPr="00FB4002">
              <w:rPr>
                <w:b/>
                <w:sz w:val="24"/>
                <w:szCs w:val="24"/>
              </w:rPr>
              <w:t>Администрация сельского поселения Первомайский сельсовет муниципального района  Янаульский район  Республики Башкортостан</w:t>
            </w:r>
          </w:p>
        </w:tc>
      </w:tr>
      <w:tr w:rsidR="00471A95" w:rsidRPr="00BE2F42" w:rsidTr="00EC4C21">
        <w:trPr>
          <w:trHeight w:val="249"/>
          <w:tblHeader/>
        </w:trPr>
        <w:tc>
          <w:tcPr>
            <w:tcW w:w="1275" w:type="dxa"/>
            <w:tcBorders>
              <w:top w:val="single" w:sz="4" w:space="0" w:color="auto"/>
              <w:left w:val="single" w:sz="4" w:space="0" w:color="auto"/>
              <w:bottom w:val="single" w:sz="4" w:space="0" w:color="auto"/>
              <w:right w:val="single" w:sz="4" w:space="0" w:color="auto"/>
            </w:tcBorders>
          </w:tcPr>
          <w:p w:rsidR="00471A95" w:rsidRPr="00FB4002" w:rsidRDefault="00471A95" w:rsidP="00EC4C21">
            <w:pPr>
              <w:rPr>
                <w:sz w:val="24"/>
                <w:szCs w:val="24"/>
              </w:rPr>
            </w:pPr>
            <w:r w:rsidRPr="00FB4002">
              <w:rPr>
                <w:sz w:val="24"/>
                <w:szCs w:val="24"/>
              </w:rPr>
              <w:t xml:space="preserve"> 791</w:t>
            </w:r>
          </w:p>
        </w:tc>
        <w:tc>
          <w:tcPr>
            <w:tcW w:w="3060" w:type="dxa"/>
            <w:tcBorders>
              <w:top w:val="single" w:sz="4" w:space="0" w:color="auto"/>
              <w:left w:val="nil"/>
              <w:bottom w:val="single" w:sz="4" w:space="0" w:color="auto"/>
              <w:right w:val="single" w:sz="4" w:space="0" w:color="auto"/>
            </w:tcBorders>
          </w:tcPr>
          <w:p w:rsidR="00471A95" w:rsidRPr="00FB4002" w:rsidRDefault="00471A95" w:rsidP="00EC4C21">
            <w:pPr>
              <w:rPr>
                <w:snapToGrid w:val="0"/>
                <w:sz w:val="24"/>
                <w:szCs w:val="24"/>
              </w:rPr>
            </w:pPr>
            <w:r w:rsidRPr="00FB4002">
              <w:rPr>
                <w:snapToGrid w:val="0"/>
                <w:sz w:val="24"/>
                <w:szCs w:val="24"/>
              </w:rPr>
              <w:t>01 05 02 01 10 0000 510</w:t>
            </w:r>
          </w:p>
        </w:tc>
        <w:tc>
          <w:tcPr>
            <w:tcW w:w="5220" w:type="dxa"/>
            <w:tcBorders>
              <w:top w:val="single" w:sz="4" w:space="0" w:color="auto"/>
              <w:left w:val="nil"/>
              <w:bottom w:val="single" w:sz="4" w:space="0" w:color="auto"/>
              <w:right w:val="single" w:sz="4" w:space="0" w:color="auto"/>
            </w:tcBorders>
          </w:tcPr>
          <w:p w:rsidR="00471A95" w:rsidRPr="00FB4002" w:rsidRDefault="00471A95" w:rsidP="00EC4C21">
            <w:pPr>
              <w:rPr>
                <w:snapToGrid w:val="0"/>
                <w:sz w:val="24"/>
                <w:szCs w:val="24"/>
              </w:rPr>
            </w:pPr>
            <w:r w:rsidRPr="00FB4002">
              <w:rPr>
                <w:snapToGrid w:val="0"/>
                <w:sz w:val="24"/>
                <w:szCs w:val="24"/>
              </w:rPr>
              <w:t>Увеличение прочих остатков денежных средств бюджетов сельских  поселений</w:t>
            </w:r>
          </w:p>
        </w:tc>
      </w:tr>
      <w:tr w:rsidR="00471A95" w:rsidRPr="00BE2F42" w:rsidTr="00EC4C21">
        <w:trPr>
          <w:trHeight w:val="249"/>
          <w:tblHeader/>
        </w:trPr>
        <w:tc>
          <w:tcPr>
            <w:tcW w:w="1275" w:type="dxa"/>
            <w:tcBorders>
              <w:top w:val="single" w:sz="4" w:space="0" w:color="auto"/>
              <w:left w:val="single" w:sz="4" w:space="0" w:color="auto"/>
              <w:bottom w:val="single" w:sz="4" w:space="0" w:color="auto"/>
              <w:right w:val="single" w:sz="4" w:space="0" w:color="auto"/>
            </w:tcBorders>
          </w:tcPr>
          <w:p w:rsidR="00471A95" w:rsidRPr="00FB4002" w:rsidRDefault="00471A95" w:rsidP="00EC4C21">
            <w:pPr>
              <w:rPr>
                <w:sz w:val="24"/>
                <w:szCs w:val="24"/>
              </w:rPr>
            </w:pPr>
            <w:r w:rsidRPr="00FB4002">
              <w:rPr>
                <w:sz w:val="24"/>
                <w:szCs w:val="24"/>
              </w:rPr>
              <w:t xml:space="preserve"> 791</w:t>
            </w:r>
          </w:p>
        </w:tc>
        <w:tc>
          <w:tcPr>
            <w:tcW w:w="3060" w:type="dxa"/>
            <w:tcBorders>
              <w:top w:val="single" w:sz="4" w:space="0" w:color="auto"/>
              <w:left w:val="nil"/>
              <w:bottom w:val="single" w:sz="4" w:space="0" w:color="auto"/>
              <w:right w:val="single" w:sz="4" w:space="0" w:color="auto"/>
            </w:tcBorders>
          </w:tcPr>
          <w:p w:rsidR="00471A95" w:rsidRPr="00FB4002" w:rsidRDefault="00471A95" w:rsidP="00EC4C21">
            <w:pPr>
              <w:rPr>
                <w:snapToGrid w:val="0"/>
                <w:sz w:val="24"/>
                <w:szCs w:val="24"/>
              </w:rPr>
            </w:pPr>
            <w:r w:rsidRPr="00FB4002">
              <w:rPr>
                <w:snapToGrid w:val="0"/>
                <w:sz w:val="24"/>
                <w:szCs w:val="24"/>
              </w:rPr>
              <w:t>01 05 02 01 10 0000 610</w:t>
            </w:r>
          </w:p>
        </w:tc>
        <w:tc>
          <w:tcPr>
            <w:tcW w:w="5220" w:type="dxa"/>
            <w:tcBorders>
              <w:top w:val="single" w:sz="4" w:space="0" w:color="auto"/>
              <w:left w:val="nil"/>
              <w:bottom w:val="single" w:sz="4" w:space="0" w:color="auto"/>
              <w:right w:val="single" w:sz="4" w:space="0" w:color="auto"/>
            </w:tcBorders>
          </w:tcPr>
          <w:p w:rsidR="00471A95" w:rsidRPr="00FB4002" w:rsidRDefault="00471A95" w:rsidP="00EC4C21">
            <w:pPr>
              <w:rPr>
                <w:snapToGrid w:val="0"/>
                <w:sz w:val="24"/>
                <w:szCs w:val="24"/>
              </w:rPr>
            </w:pPr>
            <w:r w:rsidRPr="00FB4002">
              <w:rPr>
                <w:snapToGrid w:val="0"/>
                <w:sz w:val="24"/>
                <w:szCs w:val="24"/>
              </w:rPr>
              <w:t>Уменьшение прочих остатков денежных средств сельских поселений</w:t>
            </w:r>
          </w:p>
        </w:tc>
      </w:tr>
    </w:tbl>
    <w:p w:rsidR="00471A95" w:rsidRDefault="00471A95" w:rsidP="00B101FC">
      <w:pPr>
        <w:rPr>
          <w:b/>
        </w:rPr>
      </w:pPr>
    </w:p>
    <w:p w:rsidR="00471A95" w:rsidRDefault="00471A95" w:rsidP="00B101FC">
      <w:pPr>
        <w:rPr>
          <w:b/>
        </w:rPr>
      </w:pPr>
    </w:p>
    <w:p w:rsidR="00471A95" w:rsidRPr="00FB4002" w:rsidRDefault="00471A95" w:rsidP="00FB4002">
      <w:pPr>
        <w:shd w:val="clear" w:color="auto" w:fill="FFFFFF"/>
        <w:spacing w:before="24"/>
        <w:ind w:right="14"/>
        <w:jc w:val="both"/>
        <w:rPr>
          <w:color w:val="FF0000"/>
          <w:sz w:val="24"/>
          <w:szCs w:val="24"/>
        </w:rPr>
      </w:pPr>
      <w:r w:rsidRPr="00FB4002">
        <w:rPr>
          <w:sz w:val="24"/>
          <w:szCs w:val="24"/>
        </w:rPr>
        <w:t>Секретарь Совета                                                                                                      И.Р.Иштубаева</w:t>
      </w:r>
      <w:r w:rsidRPr="00FB4002">
        <w:rPr>
          <w:color w:val="FF0000"/>
          <w:sz w:val="24"/>
          <w:szCs w:val="24"/>
        </w:rPr>
        <w:t xml:space="preserve">                                                                </w:t>
      </w:r>
    </w:p>
    <w:p w:rsidR="00471A95" w:rsidRDefault="00471A95" w:rsidP="00B101FC">
      <w:pPr>
        <w:shd w:val="clear" w:color="auto" w:fill="FFFFFF"/>
        <w:spacing w:before="24" w:line="408" w:lineRule="exact"/>
        <w:ind w:right="14"/>
        <w:jc w:val="both"/>
      </w:pPr>
    </w:p>
    <w:p w:rsidR="00471A95" w:rsidRDefault="00471A95" w:rsidP="00B101FC">
      <w:pPr>
        <w:shd w:val="clear" w:color="auto" w:fill="FFFFFF"/>
        <w:spacing w:before="24"/>
        <w:ind w:right="14"/>
        <w:jc w:val="both"/>
        <w:rPr>
          <w:sz w:val="24"/>
          <w:szCs w:val="24"/>
        </w:rPr>
      </w:pPr>
    </w:p>
    <w:p w:rsidR="00471A95" w:rsidRDefault="00471A95" w:rsidP="00B101FC">
      <w:pPr>
        <w:shd w:val="clear" w:color="auto" w:fill="FFFFFF"/>
        <w:spacing w:before="24"/>
        <w:ind w:right="14"/>
        <w:rPr>
          <w:sz w:val="24"/>
          <w:szCs w:val="24"/>
        </w:rPr>
      </w:pPr>
    </w:p>
    <w:p w:rsidR="00471A95" w:rsidRPr="00737E69" w:rsidRDefault="00471A95" w:rsidP="00B101FC">
      <w:pPr>
        <w:shd w:val="clear" w:color="auto" w:fill="FFFFFF"/>
        <w:spacing w:before="24" w:line="408" w:lineRule="exact"/>
        <w:ind w:right="14"/>
        <w:jc w:val="both"/>
        <w:rPr>
          <w:sz w:val="24"/>
          <w:szCs w:val="24"/>
        </w:rPr>
      </w:pPr>
      <w:r w:rsidRPr="00737E69">
        <w:rPr>
          <w:sz w:val="24"/>
          <w:szCs w:val="24"/>
        </w:rPr>
        <w:t xml:space="preserve">               </w:t>
      </w:r>
    </w:p>
    <w:p w:rsidR="00471A95" w:rsidRDefault="00471A95" w:rsidP="00B101FC">
      <w:pPr>
        <w:shd w:val="clear" w:color="auto" w:fill="FFFFFF"/>
        <w:spacing w:before="24"/>
        <w:ind w:right="14"/>
      </w:pPr>
    </w:p>
    <w:sectPr w:rsidR="00471A95" w:rsidSect="00FB4002">
      <w:headerReference w:type="even" r:id="rId8"/>
      <w:headerReference w:type="default" r:id="rId9"/>
      <w:pgSz w:w="11907" w:h="16840"/>
      <w:pgMar w:top="490" w:right="851" w:bottom="568" w:left="1418" w:header="720" w:footer="56"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1A95" w:rsidRDefault="00471A95">
      <w:r>
        <w:separator/>
      </w:r>
    </w:p>
  </w:endnote>
  <w:endnote w:type="continuationSeparator" w:id="0">
    <w:p w:rsidR="00471A95" w:rsidRDefault="00471A9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Bash">
    <w:altName w:val="Century"/>
    <w:panose1 w:val="02040604050505020304"/>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1A95" w:rsidRDefault="00471A95">
      <w:r>
        <w:separator/>
      </w:r>
    </w:p>
  </w:footnote>
  <w:footnote w:type="continuationSeparator" w:id="0">
    <w:p w:rsidR="00471A95" w:rsidRDefault="00471A9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A95" w:rsidRDefault="00471A9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71A95" w:rsidRDefault="00471A9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A95" w:rsidRDefault="00471A9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471A95" w:rsidRDefault="00471A95" w:rsidP="00FB400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311B1"/>
    <w:multiLevelType w:val="multilevel"/>
    <w:tmpl w:val="C106841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02"/>
        </w:tabs>
        <w:ind w:left="502"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
    <w:nsid w:val="0D5E0C8F"/>
    <w:multiLevelType w:val="hybridMultilevel"/>
    <w:tmpl w:val="B0D6AA9C"/>
    <w:lvl w:ilvl="0" w:tplc="CA04954E">
      <w:start w:val="1"/>
      <w:numFmt w:val="decimal"/>
      <w:lvlText w:val="%1."/>
      <w:lvlJc w:val="left"/>
      <w:pPr>
        <w:tabs>
          <w:tab w:val="num" w:pos="945"/>
        </w:tabs>
        <w:ind w:left="945" w:hanging="945"/>
      </w:pPr>
      <w:rPr>
        <w:rFonts w:ascii="Times New Roman" w:eastAsia="Times New Roman" w:hAnsi="Times New Roman" w:cs="Times New Roman"/>
      </w:rPr>
    </w:lvl>
    <w:lvl w:ilvl="1" w:tplc="04190001">
      <w:start w:val="1"/>
      <w:numFmt w:val="bullet"/>
      <w:lvlText w:val=""/>
      <w:lvlJc w:val="left"/>
      <w:pPr>
        <w:tabs>
          <w:tab w:val="num" w:pos="1744"/>
        </w:tabs>
        <w:ind w:left="1744" w:hanging="360"/>
      </w:pPr>
      <w:rPr>
        <w:rFonts w:ascii="Symbol" w:hAnsi="Symbol" w:hint="default"/>
      </w:rPr>
    </w:lvl>
    <w:lvl w:ilvl="2" w:tplc="5A42E9B4">
      <w:start w:val="3"/>
      <w:numFmt w:val="decimal"/>
      <w:lvlText w:val="%3."/>
      <w:lvlJc w:val="left"/>
      <w:pPr>
        <w:tabs>
          <w:tab w:val="num" w:pos="2644"/>
        </w:tabs>
        <w:ind w:left="2644" w:hanging="360"/>
      </w:pPr>
      <w:rPr>
        <w:rFonts w:cs="Times New Roman" w:hint="default"/>
        <w:b/>
        <w:i w:val="0"/>
      </w:rPr>
    </w:lvl>
    <w:lvl w:ilvl="3" w:tplc="0419000F" w:tentative="1">
      <w:start w:val="1"/>
      <w:numFmt w:val="decimal"/>
      <w:lvlText w:val="%4."/>
      <w:lvlJc w:val="left"/>
      <w:pPr>
        <w:tabs>
          <w:tab w:val="num" w:pos="3184"/>
        </w:tabs>
        <w:ind w:left="3184" w:hanging="360"/>
      </w:pPr>
      <w:rPr>
        <w:rFonts w:cs="Times New Roman"/>
      </w:rPr>
    </w:lvl>
    <w:lvl w:ilvl="4" w:tplc="04190019" w:tentative="1">
      <w:start w:val="1"/>
      <w:numFmt w:val="lowerLetter"/>
      <w:lvlText w:val="%5."/>
      <w:lvlJc w:val="left"/>
      <w:pPr>
        <w:tabs>
          <w:tab w:val="num" w:pos="3904"/>
        </w:tabs>
        <w:ind w:left="3904" w:hanging="360"/>
      </w:pPr>
      <w:rPr>
        <w:rFonts w:cs="Times New Roman"/>
      </w:rPr>
    </w:lvl>
    <w:lvl w:ilvl="5" w:tplc="0419001B" w:tentative="1">
      <w:start w:val="1"/>
      <w:numFmt w:val="lowerRoman"/>
      <w:lvlText w:val="%6."/>
      <w:lvlJc w:val="right"/>
      <w:pPr>
        <w:tabs>
          <w:tab w:val="num" w:pos="4624"/>
        </w:tabs>
        <w:ind w:left="4624" w:hanging="180"/>
      </w:pPr>
      <w:rPr>
        <w:rFonts w:cs="Times New Roman"/>
      </w:rPr>
    </w:lvl>
    <w:lvl w:ilvl="6" w:tplc="0419000F" w:tentative="1">
      <w:start w:val="1"/>
      <w:numFmt w:val="decimal"/>
      <w:lvlText w:val="%7."/>
      <w:lvlJc w:val="left"/>
      <w:pPr>
        <w:tabs>
          <w:tab w:val="num" w:pos="5344"/>
        </w:tabs>
        <w:ind w:left="5344" w:hanging="360"/>
      </w:pPr>
      <w:rPr>
        <w:rFonts w:cs="Times New Roman"/>
      </w:rPr>
    </w:lvl>
    <w:lvl w:ilvl="7" w:tplc="04190019" w:tentative="1">
      <w:start w:val="1"/>
      <w:numFmt w:val="lowerLetter"/>
      <w:lvlText w:val="%8."/>
      <w:lvlJc w:val="left"/>
      <w:pPr>
        <w:tabs>
          <w:tab w:val="num" w:pos="6064"/>
        </w:tabs>
        <w:ind w:left="6064" w:hanging="360"/>
      </w:pPr>
      <w:rPr>
        <w:rFonts w:cs="Times New Roman"/>
      </w:rPr>
    </w:lvl>
    <w:lvl w:ilvl="8" w:tplc="0419001B" w:tentative="1">
      <w:start w:val="1"/>
      <w:numFmt w:val="lowerRoman"/>
      <w:lvlText w:val="%9."/>
      <w:lvlJc w:val="right"/>
      <w:pPr>
        <w:tabs>
          <w:tab w:val="num" w:pos="6784"/>
        </w:tabs>
        <w:ind w:left="6784" w:hanging="180"/>
      </w:pPr>
      <w:rPr>
        <w:rFonts w:cs="Times New Roman"/>
      </w:rPr>
    </w:lvl>
  </w:abstractNum>
  <w:abstractNum w:abstractNumId="2">
    <w:nsid w:val="10F77C3E"/>
    <w:multiLevelType w:val="multilevel"/>
    <w:tmpl w:val="32241630"/>
    <w:lvl w:ilvl="0">
      <w:start w:val="1"/>
      <w:numFmt w:val="decimal"/>
      <w:lvlText w:val="%1."/>
      <w:lvlJc w:val="left"/>
      <w:pPr>
        <w:tabs>
          <w:tab w:val="num" w:pos="435"/>
        </w:tabs>
        <w:ind w:left="435" w:hanging="435"/>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
    <w:nsid w:val="134F5EF6"/>
    <w:multiLevelType w:val="hybridMultilevel"/>
    <w:tmpl w:val="6802B482"/>
    <w:lvl w:ilvl="0" w:tplc="176027AC">
      <w:start w:val="1"/>
      <w:numFmt w:val="decimal"/>
      <w:lvlText w:val="%1)"/>
      <w:lvlJc w:val="left"/>
      <w:pPr>
        <w:tabs>
          <w:tab w:val="num" w:pos="592"/>
        </w:tabs>
        <w:ind w:left="592" w:hanging="450"/>
      </w:pPr>
      <w:rPr>
        <w:rFonts w:cs="Times New Roman" w:hint="default"/>
      </w:rPr>
    </w:lvl>
    <w:lvl w:ilvl="1" w:tplc="04190019" w:tentative="1">
      <w:start w:val="1"/>
      <w:numFmt w:val="lowerLetter"/>
      <w:lvlText w:val="%2."/>
      <w:lvlJc w:val="left"/>
      <w:pPr>
        <w:tabs>
          <w:tab w:val="num" w:pos="1222"/>
        </w:tabs>
        <w:ind w:left="1222" w:hanging="360"/>
      </w:pPr>
      <w:rPr>
        <w:rFonts w:cs="Times New Roman"/>
      </w:rPr>
    </w:lvl>
    <w:lvl w:ilvl="2" w:tplc="0419001B" w:tentative="1">
      <w:start w:val="1"/>
      <w:numFmt w:val="lowerRoman"/>
      <w:lvlText w:val="%3."/>
      <w:lvlJc w:val="right"/>
      <w:pPr>
        <w:tabs>
          <w:tab w:val="num" w:pos="1942"/>
        </w:tabs>
        <w:ind w:left="1942" w:hanging="180"/>
      </w:pPr>
      <w:rPr>
        <w:rFonts w:cs="Times New Roman"/>
      </w:rPr>
    </w:lvl>
    <w:lvl w:ilvl="3" w:tplc="0419000F" w:tentative="1">
      <w:start w:val="1"/>
      <w:numFmt w:val="decimal"/>
      <w:lvlText w:val="%4."/>
      <w:lvlJc w:val="left"/>
      <w:pPr>
        <w:tabs>
          <w:tab w:val="num" w:pos="2662"/>
        </w:tabs>
        <w:ind w:left="2662" w:hanging="360"/>
      </w:pPr>
      <w:rPr>
        <w:rFonts w:cs="Times New Roman"/>
      </w:rPr>
    </w:lvl>
    <w:lvl w:ilvl="4" w:tplc="04190019" w:tentative="1">
      <w:start w:val="1"/>
      <w:numFmt w:val="lowerLetter"/>
      <w:lvlText w:val="%5."/>
      <w:lvlJc w:val="left"/>
      <w:pPr>
        <w:tabs>
          <w:tab w:val="num" w:pos="3382"/>
        </w:tabs>
        <w:ind w:left="3382" w:hanging="360"/>
      </w:pPr>
      <w:rPr>
        <w:rFonts w:cs="Times New Roman"/>
      </w:rPr>
    </w:lvl>
    <w:lvl w:ilvl="5" w:tplc="0419001B" w:tentative="1">
      <w:start w:val="1"/>
      <w:numFmt w:val="lowerRoman"/>
      <w:lvlText w:val="%6."/>
      <w:lvlJc w:val="right"/>
      <w:pPr>
        <w:tabs>
          <w:tab w:val="num" w:pos="4102"/>
        </w:tabs>
        <w:ind w:left="4102" w:hanging="180"/>
      </w:pPr>
      <w:rPr>
        <w:rFonts w:cs="Times New Roman"/>
      </w:rPr>
    </w:lvl>
    <w:lvl w:ilvl="6" w:tplc="0419000F" w:tentative="1">
      <w:start w:val="1"/>
      <w:numFmt w:val="decimal"/>
      <w:lvlText w:val="%7."/>
      <w:lvlJc w:val="left"/>
      <w:pPr>
        <w:tabs>
          <w:tab w:val="num" w:pos="4822"/>
        </w:tabs>
        <w:ind w:left="4822" w:hanging="360"/>
      </w:pPr>
      <w:rPr>
        <w:rFonts w:cs="Times New Roman"/>
      </w:rPr>
    </w:lvl>
    <w:lvl w:ilvl="7" w:tplc="04190019" w:tentative="1">
      <w:start w:val="1"/>
      <w:numFmt w:val="lowerLetter"/>
      <w:lvlText w:val="%8."/>
      <w:lvlJc w:val="left"/>
      <w:pPr>
        <w:tabs>
          <w:tab w:val="num" w:pos="5542"/>
        </w:tabs>
        <w:ind w:left="5542" w:hanging="360"/>
      </w:pPr>
      <w:rPr>
        <w:rFonts w:cs="Times New Roman"/>
      </w:rPr>
    </w:lvl>
    <w:lvl w:ilvl="8" w:tplc="0419001B" w:tentative="1">
      <w:start w:val="1"/>
      <w:numFmt w:val="lowerRoman"/>
      <w:lvlText w:val="%9."/>
      <w:lvlJc w:val="right"/>
      <w:pPr>
        <w:tabs>
          <w:tab w:val="num" w:pos="6262"/>
        </w:tabs>
        <w:ind w:left="6262" w:hanging="180"/>
      </w:pPr>
      <w:rPr>
        <w:rFonts w:cs="Times New Roman"/>
      </w:rPr>
    </w:lvl>
  </w:abstractNum>
  <w:abstractNum w:abstractNumId="4">
    <w:nsid w:val="1F1A52F0"/>
    <w:multiLevelType w:val="hybridMultilevel"/>
    <w:tmpl w:val="8D8E049E"/>
    <w:lvl w:ilvl="0" w:tplc="A32AF668">
      <w:start w:val="1"/>
      <w:numFmt w:val="decimal"/>
      <w:lvlText w:val="%1."/>
      <w:lvlJc w:val="left"/>
      <w:pPr>
        <w:tabs>
          <w:tab w:val="num" w:pos="1944"/>
        </w:tabs>
        <w:ind w:left="1944" w:hanging="1230"/>
      </w:pPr>
      <w:rPr>
        <w:rFonts w:cs="Times New Roman" w:hint="default"/>
      </w:rPr>
    </w:lvl>
    <w:lvl w:ilvl="1" w:tplc="04190019" w:tentative="1">
      <w:start w:val="1"/>
      <w:numFmt w:val="lowerLetter"/>
      <w:lvlText w:val="%2."/>
      <w:lvlJc w:val="left"/>
      <w:pPr>
        <w:tabs>
          <w:tab w:val="num" w:pos="1794"/>
        </w:tabs>
        <w:ind w:left="1794" w:hanging="360"/>
      </w:pPr>
      <w:rPr>
        <w:rFonts w:cs="Times New Roman"/>
      </w:rPr>
    </w:lvl>
    <w:lvl w:ilvl="2" w:tplc="0419001B" w:tentative="1">
      <w:start w:val="1"/>
      <w:numFmt w:val="lowerRoman"/>
      <w:lvlText w:val="%3."/>
      <w:lvlJc w:val="right"/>
      <w:pPr>
        <w:tabs>
          <w:tab w:val="num" w:pos="2514"/>
        </w:tabs>
        <w:ind w:left="2514" w:hanging="180"/>
      </w:pPr>
      <w:rPr>
        <w:rFonts w:cs="Times New Roman"/>
      </w:rPr>
    </w:lvl>
    <w:lvl w:ilvl="3" w:tplc="0419000F" w:tentative="1">
      <w:start w:val="1"/>
      <w:numFmt w:val="decimal"/>
      <w:lvlText w:val="%4."/>
      <w:lvlJc w:val="left"/>
      <w:pPr>
        <w:tabs>
          <w:tab w:val="num" w:pos="3234"/>
        </w:tabs>
        <w:ind w:left="3234" w:hanging="360"/>
      </w:pPr>
      <w:rPr>
        <w:rFonts w:cs="Times New Roman"/>
      </w:rPr>
    </w:lvl>
    <w:lvl w:ilvl="4" w:tplc="04190019" w:tentative="1">
      <w:start w:val="1"/>
      <w:numFmt w:val="lowerLetter"/>
      <w:lvlText w:val="%5."/>
      <w:lvlJc w:val="left"/>
      <w:pPr>
        <w:tabs>
          <w:tab w:val="num" w:pos="3954"/>
        </w:tabs>
        <w:ind w:left="3954" w:hanging="360"/>
      </w:pPr>
      <w:rPr>
        <w:rFonts w:cs="Times New Roman"/>
      </w:rPr>
    </w:lvl>
    <w:lvl w:ilvl="5" w:tplc="0419001B" w:tentative="1">
      <w:start w:val="1"/>
      <w:numFmt w:val="lowerRoman"/>
      <w:lvlText w:val="%6."/>
      <w:lvlJc w:val="right"/>
      <w:pPr>
        <w:tabs>
          <w:tab w:val="num" w:pos="4674"/>
        </w:tabs>
        <w:ind w:left="4674" w:hanging="180"/>
      </w:pPr>
      <w:rPr>
        <w:rFonts w:cs="Times New Roman"/>
      </w:rPr>
    </w:lvl>
    <w:lvl w:ilvl="6" w:tplc="0419000F" w:tentative="1">
      <w:start w:val="1"/>
      <w:numFmt w:val="decimal"/>
      <w:lvlText w:val="%7."/>
      <w:lvlJc w:val="left"/>
      <w:pPr>
        <w:tabs>
          <w:tab w:val="num" w:pos="5394"/>
        </w:tabs>
        <w:ind w:left="5394" w:hanging="360"/>
      </w:pPr>
      <w:rPr>
        <w:rFonts w:cs="Times New Roman"/>
      </w:rPr>
    </w:lvl>
    <w:lvl w:ilvl="7" w:tplc="04190019" w:tentative="1">
      <w:start w:val="1"/>
      <w:numFmt w:val="lowerLetter"/>
      <w:lvlText w:val="%8."/>
      <w:lvlJc w:val="left"/>
      <w:pPr>
        <w:tabs>
          <w:tab w:val="num" w:pos="6114"/>
        </w:tabs>
        <w:ind w:left="6114" w:hanging="360"/>
      </w:pPr>
      <w:rPr>
        <w:rFonts w:cs="Times New Roman"/>
      </w:rPr>
    </w:lvl>
    <w:lvl w:ilvl="8" w:tplc="0419001B" w:tentative="1">
      <w:start w:val="1"/>
      <w:numFmt w:val="lowerRoman"/>
      <w:lvlText w:val="%9."/>
      <w:lvlJc w:val="right"/>
      <w:pPr>
        <w:tabs>
          <w:tab w:val="num" w:pos="6834"/>
        </w:tabs>
        <w:ind w:left="6834" w:hanging="180"/>
      </w:pPr>
      <w:rPr>
        <w:rFonts w:cs="Times New Roman"/>
      </w:rPr>
    </w:lvl>
  </w:abstractNum>
  <w:abstractNum w:abstractNumId="5">
    <w:nsid w:val="48053DD9"/>
    <w:multiLevelType w:val="hybridMultilevel"/>
    <w:tmpl w:val="1B1E9E04"/>
    <w:lvl w:ilvl="0" w:tplc="C4AA5592">
      <w:start w:val="1"/>
      <w:numFmt w:val="decimal"/>
      <w:lvlText w:val="%1."/>
      <w:lvlJc w:val="left"/>
      <w:pPr>
        <w:tabs>
          <w:tab w:val="num" w:pos="1987"/>
        </w:tabs>
        <w:ind w:left="1987" w:hanging="1245"/>
      </w:pPr>
      <w:rPr>
        <w:rFonts w:cs="Times New Roman" w:hint="default"/>
      </w:rPr>
    </w:lvl>
    <w:lvl w:ilvl="1" w:tplc="04190019" w:tentative="1">
      <w:start w:val="1"/>
      <w:numFmt w:val="lowerLetter"/>
      <w:lvlText w:val="%2."/>
      <w:lvlJc w:val="left"/>
      <w:pPr>
        <w:tabs>
          <w:tab w:val="num" w:pos="1822"/>
        </w:tabs>
        <w:ind w:left="1822" w:hanging="360"/>
      </w:pPr>
      <w:rPr>
        <w:rFonts w:cs="Times New Roman"/>
      </w:rPr>
    </w:lvl>
    <w:lvl w:ilvl="2" w:tplc="0419001B" w:tentative="1">
      <w:start w:val="1"/>
      <w:numFmt w:val="lowerRoman"/>
      <w:lvlText w:val="%3."/>
      <w:lvlJc w:val="right"/>
      <w:pPr>
        <w:tabs>
          <w:tab w:val="num" w:pos="2542"/>
        </w:tabs>
        <w:ind w:left="2542" w:hanging="180"/>
      </w:pPr>
      <w:rPr>
        <w:rFonts w:cs="Times New Roman"/>
      </w:rPr>
    </w:lvl>
    <w:lvl w:ilvl="3" w:tplc="0419000F" w:tentative="1">
      <w:start w:val="1"/>
      <w:numFmt w:val="decimal"/>
      <w:lvlText w:val="%4."/>
      <w:lvlJc w:val="left"/>
      <w:pPr>
        <w:tabs>
          <w:tab w:val="num" w:pos="3262"/>
        </w:tabs>
        <w:ind w:left="3262" w:hanging="360"/>
      </w:pPr>
      <w:rPr>
        <w:rFonts w:cs="Times New Roman"/>
      </w:rPr>
    </w:lvl>
    <w:lvl w:ilvl="4" w:tplc="04190019" w:tentative="1">
      <w:start w:val="1"/>
      <w:numFmt w:val="lowerLetter"/>
      <w:lvlText w:val="%5."/>
      <w:lvlJc w:val="left"/>
      <w:pPr>
        <w:tabs>
          <w:tab w:val="num" w:pos="3982"/>
        </w:tabs>
        <w:ind w:left="3982" w:hanging="360"/>
      </w:pPr>
      <w:rPr>
        <w:rFonts w:cs="Times New Roman"/>
      </w:rPr>
    </w:lvl>
    <w:lvl w:ilvl="5" w:tplc="0419001B" w:tentative="1">
      <w:start w:val="1"/>
      <w:numFmt w:val="lowerRoman"/>
      <w:lvlText w:val="%6."/>
      <w:lvlJc w:val="right"/>
      <w:pPr>
        <w:tabs>
          <w:tab w:val="num" w:pos="4702"/>
        </w:tabs>
        <w:ind w:left="4702" w:hanging="180"/>
      </w:pPr>
      <w:rPr>
        <w:rFonts w:cs="Times New Roman"/>
      </w:rPr>
    </w:lvl>
    <w:lvl w:ilvl="6" w:tplc="0419000F" w:tentative="1">
      <w:start w:val="1"/>
      <w:numFmt w:val="decimal"/>
      <w:lvlText w:val="%7."/>
      <w:lvlJc w:val="left"/>
      <w:pPr>
        <w:tabs>
          <w:tab w:val="num" w:pos="5422"/>
        </w:tabs>
        <w:ind w:left="5422" w:hanging="360"/>
      </w:pPr>
      <w:rPr>
        <w:rFonts w:cs="Times New Roman"/>
      </w:rPr>
    </w:lvl>
    <w:lvl w:ilvl="7" w:tplc="04190019" w:tentative="1">
      <w:start w:val="1"/>
      <w:numFmt w:val="lowerLetter"/>
      <w:lvlText w:val="%8."/>
      <w:lvlJc w:val="left"/>
      <w:pPr>
        <w:tabs>
          <w:tab w:val="num" w:pos="6142"/>
        </w:tabs>
        <w:ind w:left="6142" w:hanging="360"/>
      </w:pPr>
      <w:rPr>
        <w:rFonts w:cs="Times New Roman"/>
      </w:rPr>
    </w:lvl>
    <w:lvl w:ilvl="8" w:tplc="0419001B" w:tentative="1">
      <w:start w:val="1"/>
      <w:numFmt w:val="lowerRoman"/>
      <w:lvlText w:val="%9."/>
      <w:lvlJc w:val="right"/>
      <w:pPr>
        <w:tabs>
          <w:tab w:val="num" w:pos="6862"/>
        </w:tabs>
        <w:ind w:left="6862" w:hanging="180"/>
      </w:pPr>
      <w:rPr>
        <w:rFonts w:cs="Times New Roman"/>
      </w:rPr>
    </w:lvl>
  </w:abstractNum>
  <w:abstractNum w:abstractNumId="6">
    <w:nsid w:val="4A97451E"/>
    <w:multiLevelType w:val="hybridMultilevel"/>
    <w:tmpl w:val="317A8F2E"/>
    <w:lvl w:ilvl="0" w:tplc="0419000F">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4D6D1CD6"/>
    <w:multiLevelType w:val="multilevel"/>
    <w:tmpl w:val="E3BEA1C0"/>
    <w:lvl w:ilvl="0">
      <w:start w:val="1"/>
      <w:numFmt w:val="decimal"/>
      <w:lvlText w:val="%1)"/>
      <w:lvlJc w:val="left"/>
      <w:pPr>
        <w:tabs>
          <w:tab w:val="num" w:pos="360"/>
        </w:tabs>
        <w:ind w:left="360" w:hanging="360"/>
      </w:pPr>
      <w:rPr>
        <w:rFonts w:cs="Times New Roman" w:hint="default"/>
        <w:i/>
      </w:rPr>
    </w:lvl>
    <w:lvl w:ilvl="1" w:tentative="1">
      <w:start w:val="1"/>
      <w:numFmt w:val="lowerLetter"/>
      <w:lvlText w:val="%2."/>
      <w:lvlJc w:val="left"/>
      <w:pPr>
        <w:tabs>
          <w:tab w:val="num" w:pos="720"/>
        </w:tabs>
        <w:ind w:left="720" w:hanging="360"/>
      </w:pPr>
      <w:rPr>
        <w:rFonts w:cs="Times New Roman"/>
      </w:rPr>
    </w:lvl>
    <w:lvl w:ilvl="2" w:tentative="1">
      <w:start w:val="1"/>
      <w:numFmt w:val="lowerRoman"/>
      <w:lvlText w:val="%3."/>
      <w:lvlJc w:val="right"/>
      <w:pPr>
        <w:tabs>
          <w:tab w:val="num" w:pos="1440"/>
        </w:tabs>
        <w:ind w:left="1440" w:hanging="180"/>
      </w:pPr>
      <w:rPr>
        <w:rFonts w:cs="Times New Roman"/>
      </w:rPr>
    </w:lvl>
    <w:lvl w:ilvl="3" w:tentative="1">
      <w:start w:val="1"/>
      <w:numFmt w:val="decimal"/>
      <w:lvlText w:val="%4."/>
      <w:lvlJc w:val="left"/>
      <w:pPr>
        <w:tabs>
          <w:tab w:val="num" w:pos="2160"/>
        </w:tabs>
        <w:ind w:left="2160" w:hanging="360"/>
      </w:pPr>
      <w:rPr>
        <w:rFonts w:cs="Times New Roman"/>
      </w:rPr>
    </w:lvl>
    <w:lvl w:ilvl="4" w:tentative="1">
      <w:start w:val="1"/>
      <w:numFmt w:val="lowerLetter"/>
      <w:lvlText w:val="%5."/>
      <w:lvlJc w:val="left"/>
      <w:pPr>
        <w:tabs>
          <w:tab w:val="num" w:pos="2880"/>
        </w:tabs>
        <w:ind w:left="2880" w:hanging="360"/>
      </w:pPr>
      <w:rPr>
        <w:rFonts w:cs="Times New Roman"/>
      </w:rPr>
    </w:lvl>
    <w:lvl w:ilvl="5" w:tentative="1">
      <w:start w:val="1"/>
      <w:numFmt w:val="lowerRoman"/>
      <w:lvlText w:val="%6."/>
      <w:lvlJc w:val="right"/>
      <w:pPr>
        <w:tabs>
          <w:tab w:val="num" w:pos="3600"/>
        </w:tabs>
        <w:ind w:left="3600" w:hanging="180"/>
      </w:pPr>
      <w:rPr>
        <w:rFonts w:cs="Times New Roman"/>
      </w:rPr>
    </w:lvl>
    <w:lvl w:ilvl="6" w:tentative="1">
      <w:start w:val="1"/>
      <w:numFmt w:val="decimal"/>
      <w:lvlText w:val="%7."/>
      <w:lvlJc w:val="left"/>
      <w:pPr>
        <w:tabs>
          <w:tab w:val="num" w:pos="4320"/>
        </w:tabs>
        <w:ind w:left="4320" w:hanging="360"/>
      </w:pPr>
      <w:rPr>
        <w:rFonts w:cs="Times New Roman"/>
      </w:rPr>
    </w:lvl>
    <w:lvl w:ilvl="7" w:tentative="1">
      <w:start w:val="1"/>
      <w:numFmt w:val="lowerLetter"/>
      <w:lvlText w:val="%8."/>
      <w:lvlJc w:val="left"/>
      <w:pPr>
        <w:tabs>
          <w:tab w:val="num" w:pos="5040"/>
        </w:tabs>
        <w:ind w:left="5040" w:hanging="360"/>
      </w:pPr>
      <w:rPr>
        <w:rFonts w:cs="Times New Roman"/>
      </w:rPr>
    </w:lvl>
    <w:lvl w:ilvl="8" w:tentative="1">
      <w:start w:val="1"/>
      <w:numFmt w:val="lowerRoman"/>
      <w:lvlText w:val="%9."/>
      <w:lvlJc w:val="right"/>
      <w:pPr>
        <w:tabs>
          <w:tab w:val="num" w:pos="5760"/>
        </w:tabs>
        <w:ind w:left="5760" w:hanging="180"/>
      </w:pPr>
      <w:rPr>
        <w:rFonts w:cs="Times New Roman"/>
      </w:rPr>
    </w:lvl>
  </w:abstractNum>
  <w:abstractNum w:abstractNumId="8">
    <w:nsid w:val="572D1F33"/>
    <w:multiLevelType w:val="hybridMultilevel"/>
    <w:tmpl w:val="8CC041C8"/>
    <w:lvl w:ilvl="0" w:tplc="1BC4AA7A">
      <w:start w:val="1"/>
      <w:numFmt w:val="decimal"/>
      <w:lvlText w:val="%1."/>
      <w:lvlJc w:val="left"/>
      <w:pPr>
        <w:tabs>
          <w:tab w:val="num" w:pos="2089"/>
        </w:tabs>
        <w:ind w:left="2089" w:hanging="1380"/>
      </w:pPr>
      <w:rPr>
        <w:rFonts w:cs="Times New Roman" w:hint="default"/>
        <w:sz w:val="30"/>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num w:numId="1">
    <w:abstractNumId w:val="7"/>
  </w:num>
  <w:num w:numId="2">
    <w:abstractNumId w:val="0"/>
  </w:num>
  <w:num w:numId="3">
    <w:abstractNumId w:val="2"/>
  </w:num>
  <w:num w:numId="4">
    <w:abstractNumId w:val="8"/>
  </w:num>
  <w:num w:numId="5">
    <w:abstractNumId w:val="3"/>
  </w:num>
  <w:num w:numId="6">
    <w:abstractNumId w:val="1"/>
  </w:num>
  <w:num w:numId="7">
    <w:abstractNumId w:val="4"/>
  </w:num>
  <w:num w:numId="8">
    <w:abstractNumId w:val="5"/>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A6399"/>
    <w:rsid w:val="00004EC0"/>
    <w:rsid w:val="0001016B"/>
    <w:rsid w:val="00014CB5"/>
    <w:rsid w:val="00022132"/>
    <w:rsid w:val="00025515"/>
    <w:rsid w:val="000504F8"/>
    <w:rsid w:val="00062DFE"/>
    <w:rsid w:val="0007139D"/>
    <w:rsid w:val="00071994"/>
    <w:rsid w:val="000834F2"/>
    <w:rsid w:val="000D4025"/>
    <w:rsid w:val="000E00D7"/>
    <w:rsid w:val="00105D50"/>
    <w:rsid w:val="0011637D"/>
    <w:rsid w:val="00133CA8"/>
    <w:rsid w:val="00144169"/>
    <w:rsid w:val="00147420"/>
    <w:rsid w:val="00152540"/>
    <w:rsid w:val="00162A2F"/>
    <w:rsid w:val="00174B27"/>
    <w:rsid w:val="00181DEC"/>
    <w:rsid w:val="00191151"/>
    <w:rsid w:val="00193DE8"/>
    <w:rsid w:val="001A1ADD"/>
    <w:rsid w:val="001B3A16"/>
    <w:rsid w:val="001B4817"/>
    <w:rsid w:val="001D1B43"/>
    <w:rsid w:val="001D7FC7"/>
    <w:rsid w:val="001E2FD8"/>
    <w:rsid w:val="001E6C6D"/>
    <w:rsid w:val="00215F33"/>
    <w:rsid w:val="00253514"/>
    <w:rsid w:val="002540A7"/>
    <w:rsid w:val="00256068"/>
    <w:rsid w:val="002572FF"/>
    <w:rsid w:val="00262D54"/>
    <w:rsid w:val="00263A17"/>
    <w:rsid w:val="002A4675"/>
    <w:rsid w:val="002B2079"/>
    <w:rsid w:val="002B45C7"/>
    <w:rsid w:val="002C572C"/>
    <w:rsid w:val="002D0E7A"/>
    <w:rsid w:val="002D2C05"/>
    <w:rsid w:val="002D67C5"/>
    <w:rsid w:val="002E2484"/>
    <w:rsid w:val="002F0447"/>
    <w:rsid w:val="00307A27"/>
    <w:rsid w:val="00321075"/>
    <w:rsid w:val="00331209"/>
    <w:rsid w:val="00337CA9"/>
    <w:rsid w:val="00352F03"/>
    <w:rsid w:val="00367424"/>
    <w:rsid w:val="00382E73"/>
    <w:rsid w:val="00394253"/>
    <w:rsid w:val="0039457D"/>
    <w:rsid w:val="003A08DB"/>
    <w:rsid w:val="003E4799"/>
    <w:rsid w:val="003F2786"/>
    <w:rsid w:val="003F4922"/>
    <w:rsid w:val="004040ED"/>
    <w:rsid w:val="0040729F"/>
    <w:rsid w:val="00410D45"/>
    <w:rsid w:val="004129E9"/>
    <w:rsid w:val="004173E4"/>
    <w:rsid w:val="00421D5F"/>
    <w:rsid w:val="00435376"/>
    <w:rsid w:val="004514BD"/>
    <w:rsid w:val="00464960"/>
    <w:rsid w:val="0046653E"/>
    <w:rsid w:val="00467A2F"/>
    <w:rsid w:val="00471A95"/>
    <w:rsid w:val="004738C0"/>
    <w:rsid w:val="0047489A"/>
    <w:rsid w:val="00482BDD"/>
    <w:rsid w:val="00486205"/>
    <w:rsid w:val="00491A42"/>
    <w:rsid w:val="004A1837"/>
    <w:rsid w:val="004A3989"/>
    <w:rsid w:val="004B58AD"/>
    <w:rsid w:val="004C7CF8"/>
    <w:rsid w:val="004E1ACD"/>
    <w:rsid w:val="004F0213"/>
    <w:rsid w:val="0051004C"/>
    <w:rsid w:val="005222F0"/>
    <w:rsid w:val="00527258"/>
    <w:rsid w:val="005422F6"/>
    <w:rsid w:val="00560397"/>
    <w:rsid w:val="00561DA5"/>
    <w:rsid w:val="00562ED2"/>
    <w:rsid w:val="00571DA7"/>
    <w:rsid w:val="0058163F"/>
    <w:rsid w:val="00590FF9"/>
    <w:rsid w:val="00593A48"/>
    <w:rsid w:val="0059565C"/>
    <w:rsid w:val="005967FA"/>
    <w:rsid w:val="005A0BCB"/>
    <w:rsid w:val="005B7B78"/>
    <w:rsid w:val="005C674E"/>
    <w:rsid w:val="005D13A5"/>
    <w:rsid w:val="005D6334"/>
    <w:rsid w:val="005F64BA"/>
    <w:rsid w:val="005F7AA1"/>
    <w:rsid w:val="00601DE0"/>
    <w:rsid w:val="00615AB8"/>
    <w:rsid w:val="00624D2A"/>
    <w:rsid w:val="006319B3"/>
    <w:rsid w:val="006365C3"/>
    <w:rsid w:val="00643B93"/>
    <w:rsid w:val="006842E4"/>
    <w:rsid w:val="006970AD"/>
    <w:rsid w:val="006B652F"/>
    <w:rsid w:val="006E09EB"/>
    <w:rsid w:val="006E6181"/>
    <w:rsid w:val="006F46BC"/>
    <w:rsid w:val="0070164C"/>
    <w:rsid w:val="00713F57"/>
    <w:rsid w:val="00714EF6"/>
    <w:rsid w:val="00737E69"/>
    <w:rsid w:val="0074539C"/>
    <w:rsid w:val="007537F0"/>
    <w:rsid w:val="007567E7"/>
    <w:rsid w:val="007767CC"/>
    <w:rsid w:val="0078395F"/>
    <w:rsid w:val="00786EB1"/>
    <w:rsid w:val="007871DF"/>
    <w:rsid w:val="007A7AB3"/>
    <w:rsid w:val="007C3A9E"/>
    <w:rsid w:val="007C4652"/>
    <w:rsid w:val="007D7956"/>
    <w:rsid w:val="007E5D36"/>
    <w:rsid w:val="008142FF"/>
    <w:rsid w:val="00863290"/>
    <w:rsid w:val="008A350D"/>
    <w:rsid w:val="008B104D"/>
    <w:rsid w:val="008C389F"/>
    <w:rsid w:val="008C4D84"/>
    <w:rsid w:val="008F26CF"/>
    <w:rsid w:val="008F3F33"/>
    <w:rsid w:val="008F6B35"/>
    <w:rsid w:val="008F6BB8"/>
    <w:rsid w:val="008F6F2B"/>
    <w:rsid w:val="008F6FBD"/>
    <w:rsid w:val="008F6FF4"/>
    <w:rsid w:val="009034EF"/>
    <w:rsid w:val="00913A36"/>
    <w:rsid w:val="00927AE6"/>
    <w:rsid w:val="00936DF3"/>
    <w:rsid w:val="00945EB1"/>
    <w:rsid w:val="00954C14"/>
    <w:rsid w:val="009644ED"/>
    <w:rsid w:val="00972297"/>
    <w:rsid w:val="0098762D"/>
    <w:rsid w:val="00995EDE"/>
    <w:rsid w:val="00996D8B"/>
    <w:rsid w:val="009A0437"/>
    <w:rsid w:val="009B1CD1"/>
    <w:rsid w:val="009B603C"/>
    <w:rsid w:val="009B642A"/>
    <w:rsid w:val="009C379B"/>
    <w:rsid w:val="00A115B1"/>
    <w:rsid w:val="00A24E7B"/>
    <w:rsid w:val="00A30432"/>
    <w:rsid w:val="00A43EB1"/>
    <w:rsid w:val="00A55DCC"/>
    <w:rsid w:val="00A63C2E"/>
    <w:rsid w:val="00A7018A"/>
    <w:rsid w:val="00A75832"/>
    <w:rsid w:val="00A823AF"/>
    <w:rsid w:val="00AB2C46"/>
    <w:rsid w:val="00AB4231"/>
    <w:rsid w:val="00AC5456"/>
    <w:rsid w:val="00AC5E46"/>
    <w:rsid w:val="00AD47D8"/>
    <w:rsid w:val="00AE164C"/>
    <w:rsid w:val="00AE4E98"/>
    <w:rsid w:val="00AF1245"/>
    <w:rsid w:val="00AF3237"/>
    <w:rsid w:val="00AF4B89"/>
    <w:rsid w:val="00B050F4"/>
    <w:rsid w:val="00B05708"/>
    <w:rsid w:val="00B101FC"/>
    <w:rsid w:val="00B27B3C"/>
    <w:rsid w:val="00B32F88"/>
    <w:rsid w:val="00B41D96"/>
    <w:rsid w:val="00B471C4"/>
    <w:rsid w:val="00B60C52"/>
    <w:rsid w:val="00B8612A"/>
    <w:rsid w:val="00B9780A"/>
    <w:rsid w:val="00BA6399"/>
    <w:rsid w:val="00BA67CB"/>
    <w:rsid w:val="00BB64F8"/>
    <w:rsid w:val="00BE2F42"/>
    <w:rsid w:val="00C16A8A"/>
    <w:rsid w:val="00C17D65"/>
    <w:rsid w:val="00C315ED"/>
    <w:rsid w:val="00C3335C"/>
    <w:rsid w:val="00C3343D"/>
    <w:rsid w:val="00C40FEF"/>
    <w:rsid w:val="00C43468"/>
    <w:rsid w:val="00C458F4"/>
    <w:rsid w:val="00C47779"/>
    <w:rsid w:val="00C50A4B"/>
    <w:rsid w:val="00C549A8"/>
    <w:rsid w:val="00C65787"/>
    <w:rsid w:val="00C7647C"/>
    <w:rsid w:val="00C845EC"/>
    <w:rsid w:val="00CB0C78"/>
    <w:rsid w:val="00CB65A0"/>
    <w:rsid w:val="00CC649D"/>
    <w:rsid w:val="00CF5635"/>
    <w:rsid w:val="00D036DE"/>
    <w:rsid w:val="00D0393E"/>
    <w:rsid w:val="00D06531"/>
    <w:rsid w:val="00D43099"/>
    <w:rsid w:val="00D47A62"/>
    <w:rsid w:val="00D71BE8"/>
    <w:rsid w:val="00D7231F"/>
    <w:rsid w:val="00D726FD"/>
    <w:rsid w:val="00D77939"/>
    <w:rsid w:val="00D85428"/>
    <w:rsid w:val="00D9518E"/>
    <w:rsid w:val="00DA2848"/>
    <w:rsid w:val="00DA389D"/>
    <w:rsid w:val="00DC4C11"/>
    <w:rsid w:val="00DD51C3"/>
    <w:rsid w:val="00E00FE5"/>
    <w:rsid w:val="00E15178"/>
    <w:rsid w:val="00E26AA0"/>
    <w:rsid w:val="00E46C46"/>
    <w:rsid w:val="00E472DB"/>
    <w:rsid w:val="00E57A29"/>
    <w:rsid w:val="00E6325D"/>
    <w:rsid w:val="00E711C6"/>
    <w:rsid w:val="00E72BB7"/>
    <w:rsid w:val="00E7593A"/>
    <w:rsid w:val="00E9111A"/>
    <w:rsid w:val="00E95CB2"/>
    <w:rsid w:val="00EA3E54"/>
    <w:rsid w:val="00EA52E5"/>
    <w:rsid w:val="00EC2506"/>
    <w:rsid w:val="00EC4C21"/>
    <w:rsid w:val="00ED3FBA"/>
    <w:rsid w:val="00EE0A9D"/>
    <w:rsid w:val="00EE5559"/>
    <w:rsid w:val="00EF2277"/>
    <w:rsid w:val="00EF3381"/>
    <w:rsid w:val="00F0500A"/>
    <w:rsid w:val="00F12769"/>
    <w:rsid w:val="00F37F40"/>
    <w:rsid w:val="00F43216"/>
    <w:rsid w:val="00F44F8B"/>
    <w:rsid w:val="00F527BF"/>
    <w:rsid w:val="00F62549"/>
    <w:rsid w:val="00F62A53"/>
    <w:rsid w:val="00F6550D"/>
    <w:rsid w:val="00F83DCE"/>
    <w:rsid w:val="00FA33EC"/>
    <w:rsid w:val="00FA5DCF"/>
    <w:rsid w:val="00FB4002"/>
    <w:rsid w:val="00FC08E1"/>
    <w:rsid w:val="00FC2CB0"/>
    <w:rsid w:val="00FE35D5"/>
    <w:rsid w:val="00FE60E5"/>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4E98"/>
    <w:rPr>
      <w:sz w:val="30"/>
      <w:szCs w:val="20"/>
    </w:rPr>
  </w:style>
  <w:style w:type="paragraph" w:styleId="Heading1">
    <w:name w:val="heading 1"/>
    <w:basedOn w:val="Normal"/>
    <w:next w:val="Normal"/>
    <w:link w:val="Heading1Char"/>
    <w:uiPriority w:val="99"/>
    <w:qFormat/>
    <w:rsid w:val="00253514"/>
    <w:pPr>
      <w:keepNext/>
      <w:outlineLvl w:val="0"/>
    </w:pPr>
    <w:rPr>
      <w:b/>
      <w:caps/>
      <w:sz w:val="20"/>
    </w:rPr>
  </w:style>
  <w:style w:type="paragraph" w:styleId="Heading2">
    <w:name w:val="heading 2"/>
    <w:basedOn w:val="Normal"/>
    <w:next w:val="Normal"/>
    <w:link w:val="Heading2Char"/>
    <w:uiPriority w:val="99"/>
    <w:qFormat/>
    <w:rsid w:val="00253514"/>
    <w:pPr>
      <w:keepNext/>
      <w:jc w:val="center"/>
      <w:outlineLvl w:val="1"/>
    </w:pPr>
    <w:rPr>
      <w:rFonts w:ascii="Century Bash" w:hAnsi="Century Bash"/>
      <w:sz w:val="28"/>
      <w:szCs w:val="1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75832"/>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A75832"/>
    <w:rPr>
      <w:rFonts w:ascii="Cambria" w:hAnsi="Cambria" w:cs="Times New Roman"/>
      <w:b/>
      <w:bCs/>
      <w:i/>
      <w:iCs/>
      <w:sz w:val="28"/>
      <w:szCs w:val="28"/>
    </w:rPr>
  </w:style>
  <w:style w:type="paragraph" w:styleId="Header">
    <w:name w:val="header"/>
    <w:basedOn w:val="Normal"/>
    <w:link w:val="HeaderChar"/>
    <w:uiPriority w:val="99"/>
    <w:rsid w:val="00AE4E98"/>
    <w:pPr>
      <w:tabs>
        <w:tab w:val="center" w:pos="4153"/>
        <w:tab w:val="right" w:pos="8306"/>
      </w:tabs>
    </w:pPr>
  </w:style>
  <w:style w:type="character" w:customStyle="1" w:styleId="HeaderChar">
    <w:name w:val="Header Char"/>
    <w:basedOn w:val="DefaultParagraphFont"/>
    <w:link w:val="Header"/>
    <w:uiPriority w:val="99"/>
    <w:semiHidden/>
    <w:locked/>
    <w:rsid w:val="00A75832"/>
    <w:rPr>
      <w:rFonts w:cs="Times New Roman"/>
      <w:sz w:val="20"/>
      <w:szCs w:val="20"/>
    </w:rPr>
  </w:style>
  <w:style w:type="paragraph" w:styleId="Footer">
    <w:name w:val="footer"/>
    <w:basedOn w:val="Normal"/>
    <w:link w:val="FooterChar"/>
    <w:uiPriority w:val="99"/>
    <w:rsid w:val="00AE4E98"/>
    <w:pPr>
      <w:tabs>
        <w:tab w:val="center" w:pos="4153"/>
        <w:tab w:val="right" w:pos="8306"/>
      </w:tabs>
    </w:pPr>
  </w:style>
  <w:style w:type="character" w:customStyle="1" w:styleId="FooterChar">
    <w:name w:val="Footer Char"/>
    <w:basedOn w:val="DefaultParagraphFont"/>
    <w:link w:val="Footer"/>
    <w:uiPriority w:val="99"/>
    <w:semiHidden/>
    <w:locked/>
    <w:rsid w:val="00A75832"/>
    <w:rPr>
      <w:rFonts w:cs="Times New Roman"/>
      <w:sz w:val="20"/>
      <w:szCs w:val="20"/>
    </w:rPr>
  </w:style>
  <w:style w:type="paragraph" w:styleId="BodyTextIndent3">
    <w:name w:val="Body Text Indent 3"/>
    <w:basedOn w:val="Normal"/>
    <w:link w:val="BodyTextIndent3Char"/>
    <w:uiPriority w:val="99"/>
    <w:rsid w:val="00AE4E98"/>
    <w:pPr>
      <w:ind w:firstLine="720"/>
    </w:pPr>
    <w:rPr>
      <w:sz w:val="28"/>
    </w:rPr>
  </w:style>
  <w:style w:type="character" w:customStyle="1" w:styleId="BodyTextIndent3Char">
    <w:name w:val="Body Text Indent 3 Char"/>
    <w:basedOn w:val="DefaultParagraphFont"/>
    <w:link w:val="BodyTextIndent3"/>
    <w:uiPriority w:val="99"/>
    <w:semiHidden/>
    <w:locked/>
    <w:rsid w:val="00A75832"/>
    <w:rPr>
      <w:rFonts w:cs="Times New Roman"/>
      <w:sz w:val="16"/>
      <w:szCs w:val="16"/>
    </w:rPr>
  </w:style>
  <w:style w:type="paragraph" w:styleId="BodyText">
    <w:name w:val="Body Text"/>
    <w:basedOn w:val="Normal"/>
    <w:link w:val="BodyTextChar"/>
    <w:uiPriority w:val="99"/>
    <w:rsid w:val="00AE4E98"/>
    <w:rPr>
      <w:sz w:val="28"/>
    </w:rPr>
  </w:style>
  <w:style w:type="character" w:customStyle="1" w:styleId="BodyTextChar">
    <w:name w:val="Body Text Char"/>
    <w:basedOn w:val="DefaultParagraphFont"/>
    <w:link w:val="BodyText"/>
    <w:uiPriority w:val="99"/>
    <w:semiHidden/>
    <w:locked/>
    <w:rsid w:val="00A75832"/>
    <w:rPr>
      <w:rFonts w:cs="Times New Roman"/>
      <w:sz w:val="20"/>
      <w:szCs w:val="20"/>
    </w:rPr>
  </w:style>
  <w:style w:type="paragraph" w:styleId="BodyTextIndent">
    <w:name w:val="Body Text Indent"/>
    <w:basedOn w:val="Normal"/>
    <w:link w:val="BodyTextIndentChar"/>
    <w:uiPriority w:val="99"/>
    <w:rsid w:val="00AE4E98"/>
    <w:pPr>
      <w:ind w:firstLine="720"/>
      <w:jc w:val="center"/>
    </w:pPr>
    <w:rPr>
      <w:b/>
      <w:sz w:val="28"/>
    </w:rPr>
  </w:style>
  <w:style w:type="character" w:customStyle="1" w:styleId="BodyTextIndentChar">
    <w:name w:val="Body Text Indent Char"/>
    <w:basedOn w:val="DefaultParagraphFont"/>
    <w:link w:val="BodyTextIndent"/>
    <w:uiPriority w:val="99"/>
    <w:semiHidden/>
    <w:locked/>
    <w:rsid w:val="00A75832"/>
    <w:rPr>
      <w:rFonts w:cs="Times New Roman"/>
      <w:sz w:val="20"/>
      <w:szCs w:val="20"/>
    </w:rPr>
  </w:style>
  <w:style w:type="paragraph" w:styleId="BodyTextIndent2">
    <w:name w:val="Body Text Indent 2"/>
    <w:basedOn w:val="Normal"/>
    <w:link w:val="BodyTextIndent2Char"/>
    <w:uiPriority w:val="99"/>
    <w:rsid w:val="00AE4E98"/>
    <w:pPr>
      <w:spacing w:line="360" w:lineRule="auto"/>
      <w:ind w:firstLine="709"/>
      <w:jc w:val="both"/>
    </w:pPr>
  </w:style>
  <w:style w:type="character" w:customStyle="1" w:styleId="BodyTextIndent2Char">
    <w:name w:val="Body Text Indent 2 Char"/>
    <w:basedOn w:val="DefaultParagraphFont"/>
    <w:link w:val="BodyTextIndent2"/>
    <w:uiPriority w:val="99"/>
    <w:semiHidden/>
    <w:locked/>
    <w:rsid w:val="00A75832"/>
    <w:rPr>
      <w:rFonts w:cs="Times New Roman"/>
      <w:sz w:val="20"/>
      <w:szCs w:val="20"/>
    </w:rPr>
  </w:style>
  <w:style w:type="paragraph" w:styleId="NormalWeb">
    <w:name w:val="Normal (Web)"/>
    <w:basedOn w:val="Normal"/>
    <w:uiPriority w:val="99"/>
    <w:rsid w:val="00AE4E98"/>
    <w:pPr>
      <w:spacing w:before="100" w:after="100"/>
    </w:pPr>
    <w:rPr>
      <w:sz w:val="24"/>
    </w:rPr>
  </w:style>
  <w:style w:type="character" w:styleId="PageNumber">
    <w:name w:val="page number"/>
    <w:basedOn w:val="DefaultParagraphFont"/>
    <w:uiPriority w:val="99"/>
    <w:rsid w:val="00AE4E98"/>
    <w:rPr>
      <w:rFonts w:cs="Times New Roman"/>
    </w:rPr>
  </w:style>
  <w:style w:type="paragraph" w:styleId="BalloonText">
    <w:name w:val="Balloon Text"/>
    <w:basedOn w:val="Normal"/>
    <w:link w:val="BalloonTextChar1"/>
    <w:uiPriority w:val="99"/>
    <w:rsid w:val="00D71BE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75832"/>
    <w:rPr>
      <w:rFonts w:cs="Times New Roman"/>
      <w:sz w:val="2"/>
    </w:rPr>
  </w:style>
  <w:style w:type="character" w:customStyle="1" w:styleId="BalloonTextChar1">
    <w:name w:val="Balloon Text Char1"/>
    <w:basedOn w:val="DefaultParagraphFont"/>
    <w:link w:val="BalloonText"/>
    <w:uiPriority w:val="99"/>
    <w:locked/>
    <w:rsid w:val="00D71BE8"/>
    <w:rPr>
      <w:rFonts w:ascii="Tahoma" w:hAnsi="Tahoma" w:cs="Tahoma"/>
      <w:sz w:val="16"/>
      <w:szCs w:val="16"/>
    </w:rPr>
  </w:style>
  <w:style w:type="paragraph" w:customStyle="1" w:styleId="ConsPlusTitle">
    <w:name w:val="ConsPlusTitle"/>
    <w:uiPriority w:val="99"/>
    <w:rsid w:val="00D9518E"/>
    <w:pPr>
      <w:widowControl w:val="0"/>
      <w:autoSpaceDE w:val="0"/>
      <w:autoSpaceDN w:val="0"/>
      <w:adjustRightInd w:val="0"/>
    </w:pPr>
    <w:rPr>
      <w:rFonts w:ascii="Calibri" w:hAnsi="Calibri" w:cs="Calibri"/>
      <w:b/>
      <w:bCs/>
    </w:rPr>
  </w:style>
  <w:style w:type="character" w:customStyle="1" w:styleId="a">
    <w:name w:val="Знак Знак"/>
    <w:uiPriority w:val="99"/>
    <w:semiHidden/>
    <w:locked/>
    <w:rsid w:val="009C379B"/>
    <w:rPr>
      <w:sz w:val="27"/>
      <w:lang w:val="ru-RU" w:eastAsia="ru-RU"/>
    </w:rPr>
  </w:style>
  <w:style w:type="paragraph" w:customStyle="1" w:styleId="a0">
    <w:name w:val="Знак"/>
    <w:basedOn w:val="Normal"/>
    <w:autoRedefine/>
    <w:uiPriority w:val="99"/>
    <w:semiHidden/>
    <w:rsid w:val="00E472DB"/>
    <w:pPr>
      <w:spacing w:after="160" w:line="240" w:lineRule="exact"/>
    </w:pPr>
    <w:rPr>
      <w:sz w:val="28"/>
      <w:lang w:val="en-US" w:eastAsia="en-US"/>
    </w:rPr>
  </w:style>
  <w:style w:type="paragraph" w:customStyle="1" w:styleId="14-15">
    <w:name w:val="Текст 14-1.5"/>
    <w:basedOn w:val="Normal"/>
    <w:uiPriority w:val="99"/>
    <w:rsid w:val="00EF3381"/>
    <w:pPr>
      <w:suppressAutoHyphens/>
      <w:autoSpaceDE w:val="0"/>
      <w:spacing w:line="360" w:lineRule="auto"/>
      <w:ind w:firstLine="709"/>
      <w:jc w:val="both"/>
    </w:pPr>
    <w:rPr>
      <w:sz w:val="28"/>
      <w:szCs w:val="28"/>
      <w:lang w:eastAsia="ar-SA"/>
    </w:rPr>
  </w:style>
  <w:style w:type="paragraph" w:styleId="NoSpacing">
    <w:name w:val="No Spacing"/>
    <w:uiPriority w:val="99"/>
    <w:qFormat/>
    <w:rsid w:val="00FE35D5"/>
    <w:rPr>
      <w:rFonts w:ascii="Calibri" w:hAnsi="Calibri" w:cs="Calibri"/>
      <w:lang w:eastAsia="en-US"/>
    </w:rPr>
  </w:style>
  <w:style w:type="paragraph" w:styleId="BodyText2">
    <w:name w:val="Body Text 2"/>
    <w:basedOn w:val="Normal"/>
    <w:link w:val="BodyText2Char"/>
    <w:uiPriority w:val="99"/>
    <w:rsid w:val="00AD47D8"/>
    <w:pPr>
      <w:spacing w:after="120" w:line="480" w:lineRule="auto"/>
    </w:pPr>
  </w:style>
  <w:style w:type="character" w:customStyle="1" w:styleId="BodyText2Char">
    <w:name w:val="Body Text 2 Char"/>
    <w:basedOn w:val="DefaultParagraphFont"/>
    <w:link w:val="BodyText2"/>
    <w:uiPriority w:val="99"/>
    <w:semiHidden/>
    <w:locked/>
    <w:rPr>
      <w:rFonts w:cs="Times New Roman"/>
      <w:sz w:val="20"/>
      <w:szCs w:val="20"/>
    </w:rPr>
  </w:style>
  <w:style w:type="paragraph" w:customStyle="1" w:styleId="ConsNormal">
    <w:name w:val="ConsNormal"/>
    <w:uiPriority w:val="99"/>
    <w:rsid w:val="00AD47D8"/>
    <w:pPr>
      <w:widowControl w:val="0"/>
      <w:autoSpaceDE w:val="0"/>
      <w:autoSpaceDN w:val="0"/>
      <w:adjustRightInd w:val="0"/>
      <w:ind w:right="19772" w:firstLine="720"/>
    </w:pPr>
    <w:rPr>
      <w:rFonts w:ascii="Arial" w:hAnsi="Arial" w:cs="Arial"/>
      <w:sz w:val="20"/>
      <w:szCs w:val="20"/>
      <w:lang w:eastAsia="en-US"/>
    </w:rPr>
  </w:style>
  <w:style w:type="character" w:customStyle="1" w:styleId="1">
    <w:name w:val="Знак Знак1"/>
    <w:basedOn w:val="DefaultParagraphFont"/>
    <w:uiPriority w:val="99"/>
    <w:rsid w:val="00B101FC"/>
    <w:rPr>
      <w:rFonts w:cs="Times New Roman"/>
    </w:rPr>
  </w:style>
</w:styles>
</file>

<file path=word/webSettings.xml><?xml version="1.0" encoding="utf-8"?>
<w:webSettings xmlns:r="http://schemas.openxmlformats.org/officeDocument/2006/relationships" xmlns:w="http://schemas.openxmlformats.org/wordprocessingml/2006/main">
  <w:divs>
    <w:div w:id="635913996">
      <w:marLeft w:val="0"/>
      <w:marRight w:val="0"/>
      <w:marTop w:val="0"/>
      <w:marBottom w:val="0"/>
      <w:divBdr>
        <w:top w:val="none" w:sz="0" w:space="0" w:color="auto"/>
        <w:left w:val="none" w:sz="0" w:space="0" w:color="auto"/>
        <w:bottom w:val="none" w:sz="0" w:space="0" w:color="auto"/>
        <w:right w:val="none" w:sz="0" w:space="0" w:color="auto"/>
      </w:divBdr>
    </w:div>
    <w:div w:id="635913997">
      <w:marLeft w:val="0"/>
      <w:marRight w:val="0"/>
      <w:marTop w:val="0"/>
      <w:marBottom w:val="0"/>
      <w:divBdr>
        <w:top w:val="none" w:sz="0" w:space="0" w:color="auto"/>
        <w:left w:val="none" w:sz="0" w:space="0" w:color="auto"/>
        <w:bottom w:val="none" w:sz="0" w:space="0" w:color="auto"/>
        <w:right w:val="none" w:sz="0" w:space="0" w:color="auto"/>
      </w:divBdr>
    </w:div>
    <w:div w:id="635913998">
      <w:marLeft w:val="0"/>
      <w:marRight w:val="0"/>
      <w:marTop w:val="0"/>
      <w:marBottom w:val="0"/>
      <w:divBdr>
        <w:top w:val="none" w:sz="0" w:space="0" w:color="auto"/>
        <w:left w:val="none" w:sz="0" w:space="0" w:color="auto"/>
        <w:bottom w:val="none" w:sz="0" w:space="0" w:color="auto"/>
        <w:right w:val="none" w:sz="0" w:space="0" w:color="auto"/>
      </w:divBdr>
    </w:div>
    <w:div w:id="63591399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10</Pages>
  <Words>3312</Words>
  <Characters>18879</Characters>
  <Application>Microsoft Office Outlook</Application>
  <DocSecurity>0</DocSecurity>
  <Lines>0</Lines>
  <Paragraphs>0</Paragraphs>
  <ScaleCrop>false</ScaleCrop>
  <Company>Госсобрание РБ</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Хамидуллин А.Х.</dc:creator>
  <cp:keywords/>
  <dc:description/>
  <cp:lastModifiedBy>Первомай</cp:lastModifiedBy>
  <cp:revision>2</cp:revision>
  <cp:lastPrinted>2019-12-11T16:01:00Z</cp:lastPrinted>
  <dcterms:created xsi:type="dcterms:W3CDTF">2019-12-11T16:03:00Z</dcterms:created>
  <dcterms:modified xsi:type="dcterms:W3CDTF">2019-12-11T16:03:00Z</dcterms:modified>
</cp:coreProperties>
</file>