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6"/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8E7E87" w:rsidRPr="006F6B36" w:rsidTr="00BB54BC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E7E87" w:rsidRPr="00F72755" w:rsidRDefault="008E7E87" w:rsidP="00BB54BC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8E7E87" w:rsidRDefault="008E7E87" w:rsidP="00BB54BC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8E7E87" w:rsidRDefault="008E7E87" w:rsidP="00BB54BC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8E7E87" w:rsidRDefault="008E7E87" w:rsidP="00BB54BC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8E7E87" w:rsidRDefault="008E7E87" w:rsidP="00BB54BC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8E7E87" w:rsidRDefault="008E7E87" w:rsidP="00BB54BC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E7E87" w:rsidRDefault="008E7E87" w:rsidP="00BB54BC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lang w:eastAsia="ar-SA"/>
              </w:rPr>
            </w:pPr>
            <w:r w:rsidRPr="00E00BA8"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4" o:title="" gain="112993f" blacklevel="-393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E7E87" w:rsidRDefault="008E7E87" w:rsidP="00BB54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сОВЕТ   </w:t>
            </w:r>
          </w:p>
          <w:p w:rsidR="008E7E87" w:rsidRDefault="008E7E87" w:rsidP="00BB54BC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8E7E87" w:rsidRPr="006F6B36" w:rsidRDefault="008E7E87" w:rsidP="00BB54BC">
            <w:pPr>
              <w:snapToGrid w:val="0"/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  <w:r>
              <w:rPr>
                <w:b/>
              </w:rPr>
              <w:t xml:space="preserve"> </w:t>
            </w:r>
            <w:r>
              <w:rPr>
                <w:rFonts w:ascii="Century Bash" w:hAnsi="Century Bash"/>
                <w:b/>
              </w:rPr>
              <w:t xml:space="preserve"> РЕСПУБЛИКА БАШКОРТОСТАН</w:t>
            </w:r>
            <w:r>
              <w:rPr>
                <w:rFonts w:ascii="Century Bash" w:hAnsi="Century Bash"/>
                <w:b/>
                <w:caps/>
                <w:spacing w:val="6"/>
              </w:rPr>
              <w:t xml:space="preserve"> </w:t>
            </w:r>
          </w:p>
        </w:tc>
      </w:tr>
    </w:tbl>
    <w:p w:rsidR="008E7E87" w:rsidRDefault="008E7E87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</w:p>
    <w:p w:rsidR="008E7E87" w:rsidRPr="008C4FA2" w:rsidRDefault="008E7E87">
      <w:pPr>
        <w:rPr>
          <w:rFonts w:ascii="Century Bash" w:hAnsi="Century Bash" w:cs="Century Bash"/>
          <w:b/>
          <w:sz w:val="28"/>
        </w:rPr>
      </w:pPr>
      <w:r w:rsidRPr="008C4FA2">
        <w:rPr>
          <w:rFonts w:ascii="Century Bash" w:hAnsi="Century Bash"/>
          <w:b/>
          <w:sz w:val="28"/>
        </w:rPr>
        <w:t xml:space="preserve"> </w:t>
      </w:r>
      <w:r>
        <w:rPr>
          <w:rFonts w:ascii="Century Bash" w:hAnsi="Century Bash"/>
          <w:b/>
          <w:sz w:val="28"/>
        </w:rPr>
        <w:t xml:space="preserve">             </w:t>
      </w:r>
      <w:r w:rsidRPr="008C4FA2">
        <w:rPr>
          <w:rFonts w:ascii="Century Bash" w:hAnsi="Century Bash"/>
          <w:b/>
          <w:sz w:val="28"/>
        </w:rPr>
        <w:t xml:space="preserve">  </w:t>
      </w:r>
      <w:r w:rsidRPr="00307A9B">
        <w:rPr>
          <w:rFonts w:ascii="Century Bash" w:hAnsi="Century Bash"/>
          <w:b/>
          <w:sz w:val="28"/>
          <w:lang w:val="en-US"/>
        </w:rPr>
        <w:t>KAPAP</w:t>
      </w:r>
      <w:r w:rsidRPr="00307A9B">
        <w:rPr>
          <w:rFonts w:ascii="Century Bash" w:hAnsi="Century Bash" w:cs="Century Bash"/>
          <w:b/>
          <w:sz w:val="28"/>
        </w:rPr>
        <w:t xml:space="preserve">   </w:t>
      </w:r>
      <w:r w:rsidRPr="008C4FA2">
        <w:rPr>
          <w:rFonts w:ascii="Century Bash" w:hAnsi="Century Bash" w:cs="Century Bash"/>
          <w:b/>
          <w:sz w:val="28"/>
        </w:rPr>
        <w:t xml:space="preserve">     </w:t>
      </w:r>
      <w:r>
        <w:rPr>
          <w:rFonts w:ascii="Century Bash" w:hAnsi="Century Bash" w:cs="Century Bash"/>
          <w:b/>
          <w:sz w:val="28"/>
        </w:rPr>
        <w:t xml:space="preserve"> </w:t>
      </w:r>
      <w:r w:rsidRPr="008C4FA2">
        <w:rPr>
          <w:rFonts w:ascii="Century Bash" w:hAnsi="Century Bash" w:cs="Century Bash"/>
          <w:b/>
          <w:sz w:val="28"/>
        </w:rPr>
        <w:t xml:space="preserve">                                                           РЕШЕНИЕ</w:t>
      </w:r>
    </w:p>
    <w:p w:rsidR="008E7E87" w:rsidRDefault="008E7E87">
      <w:pPr>
        <w:rPr>
          <w:rFonts w:cs="Calibri"/>
          <w:sz w:val="28"/>
        </w:rPr>
      </w:pPr>
    </w:p>
    <w:p w:rsidR="008E7E87" w:rsidRDefault="008E7E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«____»___________20____й.        № _____     «____»_______________20___ г.</w:t>
      </w:r>
    </w:p>
    <w:p w:rsidR="008E7E87" w:rsidRDefault="008E7E87">
      <w:pPr>
        <w:rPr>
          <w:rFonts w:ascii="Times New Roman" w:hAnsi="Times New Roman"/>
          <w:b/>
          <w:sz w:val="28"/>
        </w:rPr>
      </w:pPr>
    </w:p>
    <w:p w:rsidR="008E7E87" w:rsidRDefault="008E7E87">
      <w:pPr>
        <w:rPr>
          <w:rFonts w:ascii="Times New Roman" w:hAnsi="Times New Roman"/>
          <w:b/>
          <w:sz w:val="28"/>
        </w:rPr>
      </w:pPr>
    </w:p>
    <w:p w:rsidR="008E7E87" w:rsidRPr="00AC1D50" w:rsidRDefault="008E7E87" w:rsidP="00AC1D50">
      <w:pPr>
        <w:jc w:val="center"/>
        <w:rPr>
          <w:rFonts w:ascii="Times New Roman" w:hAnsi="Times New Roman"/>
          <w:b/>
          <w:sz w:val="28"/>
          <w:szCs w:val="28"/>
        </w:rPr>
      </w:pPr>
      <w:r w:rsidRPr="00AC1D50"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8E7E87" w:rsidRPr="00AC1D50" w:rsidRDefault="008E7E87" w:rsidP="00AC1D50">
      <w:pPr>
        <w:rPr>
          <w:rFonts w:ascii="Times New Roman" w:hAnsi="Times New Roman"/>
          <w:b/>
          <w:sz w:val="28"/>
          <w:szCs w:val="28"/>
        </w:rPr>
      </w:pPr>
    </w:p>
    <w:p w:rsidR="008E7E87" w:rsidRDefault="008E7E87" w:rsidP="00AC1D50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№ 131-ФЗ </w:t>
      </w:r>
      <w:r w:rsidRPr="00AC1D50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Налоговым кодексом Российской Федерации, руководствуясь пунктом 5 части 1 статьи 35 Устава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Совет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1. Ввести земельный налог на территории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 сельсовет муниципального района Янаульский район Республики Башкортостан. 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2. Установить налоговые ставки в следующих размерах: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2.1  0,1 процент  в отношении земельных участков: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 приобретенных (предоставленных) для  садоводства, огородничества.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2.2. 0,3  процента в отношении земельных участков: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-отнесенных к землям сельскохозяйственного назначения или </w:t>
      </w:r>
      <w:r w:rsidRPr="00AC1D50">
        <w:rPr>
          <w:rFonts w:ascii="Times New Roman" w:hAnsi="Times New Roman"/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-занятых жилищным фондом и объектами инженерной инфраструктуры жилищно-коммунального комплекса (за исключением доли </w:t>
      </w:r>
      <w:r w:rsidRPr="00AC1D50">
        <w:rPr>
          <w:rFonts w:ascii="Times New Roman" w:hAnsi="Times New Roman"/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AC1D50">
        <w:rPr>
          <w:rFonts w:ascii="Times New Roman" w:hAnsi="Times New Roman"/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AC1D50">
        <w:rPr>
          <w:rFonts w:ascii="Times New Roman" w:hAnsi="Times New Roman"/>
          <w:sz w:val="28"/>
          <w:szCs w:val="28"/>
        </w:rPr>
        <w:br/>
        <w:t>для жилищного строительства;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-приобретенных (предоставленных) для личного подсобного хозяйства, животноводства, а также дачного хозяйства, а также  строительства и эксплуатации гаражей;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занятых кооперативами гаражей.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C1D50">
        <w:rPr>
          <w:rFonts w:ascii="Times New Roman" w:hAnsi="Times New Roman"/>
          <w:bCs/>
          <w:sz w:val="28"/>
          <w:szCs w:val="28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2.3. 1,5  процента в отношении прочих земельных участков.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3. Установить по земельному налогу следующие налоговые льготы: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1) освободить от уплаты земельного налога следующие категории налогоплательщиков: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 ветераны труда, ветераны Вооруженных сил, правоохранительных органов;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ветераны и инвалиды  Великой Отечественной войны, а также ветераны и инвалиды боевых действий;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-  инвалиды  </w:t>
      </w:r>
      <w:r w:rsidRPr="00AC1D50">
        <w:rPr>
          <w:rFonts w:ascii="Times New Roman" w:hAnsi="Times New Roman"/>
          <w:sz w:val="28"/>
          <w:szCs w:val="28"/>
          <w:lang w:val="en-US"/>
        </w:rPr>
        <w:t>I</w:t>
      </w:r>
      <w:r w:rsidRPr="00AC1D50">
        <w:rPr>
          <w:rFonts w:ascii="Times New Roman" w:hAnsi="Times New Roman"/>
          <w:sz w:val="28"/>
          <w:szCs w:val="28"/>
        </w:rPr>
        <w:t>,II, Ш групп;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 инвалиды с  детства, дети-инвалиды;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родители военнослужащих, погибших при исполнении служебных обязанностей в Чеченской Республике и Республике Афганистан;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-  предприятия, реализующие приоритетные инвестиционные проекты Республики Башкортостан на участках, свободных от построек, от уплаты земельного налога в течение трех лет с момента начала осуществления вложений в основные средства.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Налоговые льготы, установленные настоящим пунктом, </w:t>
      </w:r>
      <w:r w:rsidRPr="00AC1D50">
        <w:rPr>
          <w:rFonts w:ascii="Times New Roman" w:hAnsi="Times New Roman"/>
          <w:sz w:val="28"/>
          <w:szCs w:val="28"/>
        </w:rPr>
        <w:br/>
        <w:t>не распространяются на земельные участки (часть, доли земельных участков), сдаваемые в аренду.</w:t>
      </w:r>
    </w:p>
    <w:p w:rsidR="008E7E87" w:rsidRPr="00AC1D50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Уменьшение налоговой базы осуществляется в отношении одного объекта налогообложения каждого вида, не используемые </w:t>
      </w:r>
      <w:r w:rsidRPr="00AC1D50">
        <w:rPr>
          <w:rFonts w:ascii="Times New Roman" w:hAnsi="Times New Roman"/>
          <w:sz w:val="28"/>
          <w:szCs w:val="28"/>
        </w:rPr>
        <w:br/>
        <w:t>в предпринимательской деятельности, по выбору налогоплательщика.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4. Установить следующие порядок и сроки уплаты земельного налога </w:t>
      </w:r>
      <w:r w:rsidRPr="00AC1D50">
        <w:rPr>
          <w:rFonts w:ascii="Times New Roman" w:hAnsi="Times New Roman"/>
          <w:sz w:val="28"/>
          <w:szCs w:val="28"/>
        </w:rPr>
        <w:br/>
        <w:t>и авансовых платежей по земельному налогу: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4.1. 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4.2. налогоплательщики – организации уплачивают авансовые платежи по земельному налогу не позднее последнего числа месяца, следующего </w:t>
      </w:r>
      <w:r w:rsidRPr="00AC1D50">
        <w:rPr>
          <w:rFonts w:ascii="Times New Roman" w:hAnsi="Times New Roman"/>
          <w:sz w:val="28"/>
          <w:szCs w:val="28"/>
        </w:rPr>
        <w:br/>
        <w:t>за истекшим отчетным периодом.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4.3. налогоплательщиками – организациями уплачивается налог </w:t>
      </w:r>
      <w:r w:rsidRPr="00AC1D50">
        <w:rPr>
          <w:rFonts w:ascii="Times New Roman" w:hAnsi="Times New Roman"/>
          <w:sz w:val="28"/>
          <w:szCs w:val="28"/>
        </w:rPr>
        <w:br/>
        <w:t>по итогам налогового периода не позднее  1 февраля года, следующего за истекшим налоговым периодом.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5. Признать утратившим силу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 сельсовет муниципального района Янаульский район Республики Башкортостан от  13 ноября  2017 года № 168/30 «Об установлении земельного налога».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>6.Настоящее решение вступает в силу со дня его официального обнародования.</w:t>
      </w:r>
    </w:p>
    <w:p w:rsidR="008E7E87" w:rsidRDefault="008E7E87" w:rsidP="00AC1D5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7.Обнародовать настоящее решение 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hAnsi="Times New Roman"/>
          <w:sz w:val="28"/>
          <w:szCs w:val="28"/>
        </w:rPr>
        <w:t>25</w:t>
      </w:r>
      <w:r w:rsidRPr="00AC1D50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еспублика </w:t>
      </w:r>
      <w:r w:rsidRPr="00AC1D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  <w:r w:rsidRPr="00AC1D50">
        <w:rPr>
          <w:rFonts w:ascii="Times New Roman" w:hAnsi="Times New Roman"/>
          <w:sz w:val="28"/>
          <w:szCs w:val="28"/>
        </w:rPr>
        <w:t xml:space="preserve">, Янаульский район, с. </w:t>
      </w:r>
      <w:r>
        <w:rPr>
          <w:rFonts w:ascii="Times New Roman" w:hAnsi="Times New Roman"/>
          <w:sz w:val="28"/>
          <w:szCs w:val="28"/>
        </w:rPr>
        <w:t>Сусады-Эбалак, п</w:t>
      </w:r>
      <w:r w:rsidRPr="00AC1D50"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</w:rPr>
        <w:t>Комсомольская</w:t>
      </w:r>
      <w:r w:rsidRPr="00AC1D5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D50">
        <w:rPr>
          <w:rFonts w:ascii="Times New Roman" w:hAnsi="Times New Roman"/>
          <w:sz w:val="28"/>
          <w:szCs w:val="28"/>
        </w:rPr>
        <w:t xml:space="preserve">2 и разместить на сайте 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AC1D50">
        <w:rPr>
          <w:rFonts w:ascii="Times New Roman" w:hAnsi="Times New Roman"/>
          <w:sz w:val="28"/>
          <w:szCs w:val="28"/>
          <w:lang w:val="en-US"/>
        </w:rPr>
        <w:t>http</w:t>
      </w:r>
      <w:r w:rsidRPr="00AC1D50">
        <w:rPr>
          <w:rFonts w:ascii="Times New Roman" w:hAnsi="Times New Roman"/>
          <w:sz w:val="28"/>
          <w:szCs w:val="28"/>
        </w:rPr>
        <w:t>:</w:t>
      </w:r>
      <w:r w:rsidRPr="00AC1D50"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  <w:lang w:val="en-US"/>
        </w:rPr>
        <w:t>pervomai</w:t>
      </w:r>
      <w:r w:rsidRPr="00AC1D50">
        <w:rPr>
          <w:rFonts w:ascii="Times New Roman" w:hAnsi="Times New Roman"/>
          <w:sz w:val="28"/>
          <w:szCs w:val="28"/>
        </w:rPr>
        <w:t>.</w:t>
      </w:r>
      <w:r w:rsidRPr="00AC1D50">
        <w:rPr>
          <w:rFonts w:ascii="Times New Roman" w:hAnsi="Times New Roman"/>
          <w:sz w:val="28"/>
          <w:szCs w:val="28"/>
          <w:lang w:val="en-US"/>
        </w:rPr>
        <w:t>ru</w:t>
      </w:r>
      <w:r w:rsidRPr="00AC1D5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7E87" w:rsidRPr="00AC1D50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C1D50">
        <w:rPr>
          <w:rFonts w:ascii="Times New Roman" w:hAnsi="Times New Roman"/>
          <w:sz w:val="28"/>
          <w:szCs w:val="28"/>
        </w:rPr>
        <w:t xml:space="preserve">8. Контроль за исполнением данного решения возложить на постоянную комиссию Совета сельского поселения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AC1D50">
        <w:rPr>
          <w:rFonts w:ascii="Times New Roman" w:hAnsi="Times New Roman"/>
          <w:sz w:val="28"/>
          <w:szCs w:val="28"/>
        </w:rPr>
        <w:t xml:space="preserve">  сельсовет муниципального района Янаульский район Республики Башкортостан по бюджету, налогам, вопросам муниципальной собственности и социально-гуманитарным вопросам.</w:t>
      </w:r>
    </w:p>
    <w:p w:rsidR="008E7E87" w:rsidRPr="00AC1D50" w:rsidRDefault="008E7E87" w:rsidP="00AC1D5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7E87" w:rsidRPr="00AC1D50" w:rsidRDefault="008E7E87">
      <w:pPr>
        <w:rPr>
          <w:rFonts w:ascii="Times New Roman" w:hAnsi="Times New Roman"/>
          <w:sz w:val="28"/>
          <w:szCs w:val="28"/>
        </w:rPr>
      </w:pPr>
    </w:p>
    <w:p w:rsidR="008E7E87" w:rsidRPr="00AC1D50" w:rsidRDefault="008E7E87">
      <w:pPr>
        <w:rPr>
          <w:rFonts w:ascii="Times New Roman" w:hAnsi="Times New Roman"/>
          <w:sz w:val="28"/>
          <w:szCs w:val="28"/>
        </w:rPr>
      </w:pPr>
    </w:p>
    <w:p w:rsidR="008E7E87" w:rsidRDefault="008E7E87">
      <w:pPr>
        <w:rPr>
          <w:rFonts w:ascii="Times New Roman" w:hAnsi="Times New Roman"/>
          <w:sz w:val="28"/>
        </w:rPr>
      </w:pPr>
    </w:p>
    <w:p w:rsidR="008E7E87" w:rsidRDefault="008E7E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8E7E87" w:rsidRDefault="008E7E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В.В. Зворыгин</w:t>
      </w:r>
    </w:p>
    <w:p w:rsidR="008E7E87" w:rsidRDefault="008E7E87">
      <w:pPr>
        <w:rPr>
          <w:rFonts w:ascii="Times New Roman" w:hAnsi="Times New Roman"/>
          <w:sz w:val="28"/>
        </w:rPr>
      </w:pPr>
    </w:p>
    <w:p w:rsidR="008E7E87" w:rsidRDefault="008E7E87">
      <w:pPr>
        <w:rPr>
          <w:rFonts w:ascii="Times New Roman" w:hAnsi="Times New Roman"/>
          <w:sz w:val="30"/>
        </w:rPr>
      </w:pPr>
    </w:p>
    <w:sectPr w:rsidR="008E7E87" w:rsidSect="0087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1ED"/>
    <w:rsid w:val="00023E02"/>
    <w:rsid w:val="00055610"/>
    <w:rsid w:val="00062743"/>
    <w:rsid w:val="00080ECE"/>
    <w:rsid w:val="001C3C9F"/>
    <w:rsid w:val="001E2F04"/>
    <w:rsid w:val="001F12A7"/>
    <w:rsid w:val="002051A5"/>
    <w:rsid w:val="002310D0"/>
    <w:rsid w:val="00241E01"/>
    <w:rsid w:val="002604C1"/>
    <w:rsid w:val="002627C5"/>
    <w:rsid w:val="002742A1"/>
    <w:rsid w:val="002859D3"/>
    <w:rsid w:val="002873E8"/>
    <w:rsid w:val="002D33DA"/>
    <w:rsid w:val="002D3E31"/>
    <w:rsid w:val="002F00CC"/>
    <w:rsid w:val="00307A9B"/>
    <w:rsid w:val="003117EC"/>
    <w:rsid w:val="00351422"/>
    <w:rsid w:val="003B23A4"/>
    <w:rsid w:val="003B57A3"/>
    <w:rsid w:val="003E0544"/>
    <w:rsid w:val="00432EFC"/>
    <w:rsid w:val="004A6572"/>
    <w:rsid w:val="004C09EA"/>
    <w:rsid w:val="004C530B"/>
    <w:rsid w:val="004D2BD8"/>
    <w:rsid w:val="005013A6"/>
    <w:rsid w:val="005834CB"/>
    <w:rsid w:val="005A304D"/>
    <w:rsid w:val="005F7D8C"/>
    <w:rsid w:val="006143FB"/>
    <w:rsid w:val="00643641"/>
    <w:rsid w:val="006A41A3"/>
    <w:rsid w:val="006B5B2E"/>
    <w:rsid w:val="006F41F6"/>
    <w:rsid w:val="006F4BB7"/>
    <w:rsid w:val="006F6B36"/>
    <w:rsid w:val="0072107C"/>
    <w:rsid w:val="007222EC"/>
    <w:rsid w:val="00726300"/>
    <w:rsid w:val="00736D4F"/>
    <w:rsid w:val="00795B1D"/>
    <w:rsid w:val="007C6BAB"/>
    <w:rsid w:val="007D028F"/>
    <w:rsid w:val="00801D29"/>
    <w:rsid w:val="00852162"/>
    <w:rsid w:val="0086053D"/>
    <w:rsid w:val="0087098B"/>
    <w:rsid w:val="0088208B"/>
    <w:rsid w:val="008909B3"/>
    <w:rsid w:val="008B6B7D"/>
    <w:rsid w:val="008C4FA2"/>
    <w:rsid w:val="008E7E87"/>
    <w:rsid w:val="008F16DF"/>
    <w:rsid w:val="00902214"/>
    <w:rsid w:val="0090608A"/>
    <w:rsid w:val="00907C1C"/>
    <w:rsid w:val="00925E6D"/>
    <w:rsid w:val="009448EB"/>
    <w:rsid w:val="00990637"/>
    <w:rsid w:val="009B6297"/>
    <w:rsid w:val="009D29FC"/>
    <w:rsid w:val="009E687F"/>
    <w:rsid w:val="00A05469"/>
    <w:rsid w:val="00A341C3"/>
    <w:rsid w:val="00A725E4"/>
    <w:rsid w:val="00A80C43"/>
    <w:rsid w:val="00A82A32"/>
    <w:rsid w:val="00AA299A"/>
    <w:rsid w:val="00AC1D50"/>
    <w:rsid w:val="00AC3CA0"/>
    <w:rsid w:val="00AD1AB7"/>
    <w:rsid w:val="00AF3F62"/>
    <w:rsid w:val="00B25CEC"/>
    <w:rsid w:val="00BB54BC"/>
    <w:rsid w:val="00BC09C0"/>
    <w:rsid w:val="00BD7249"/>
    <w:rsid w:val="00C222F4"/>
    <w:rsid w:val="00C51A43"/>
    <w:rsid w:val="00C66478"/>
    <w:rsid w:val="00C779F2"/>
    <w:rsid w:val="00CF0C37"/>
    <w:rsid w:val="00D012E8"/>
    <w:rsid w:val="00D235AE"/>
    <w:rsid w:val="00D25B80"/>
    <w:rsid w:val="00D27ACB"/>
    <w:rsid w:val="00D401ED"/>
    <w:rsid w:val="00D44B3B"/>
    <w:rsid w:val="00D535DA"/>
    <w:rsid w:val="00D84A0E"/>
    <w:rsid w:val="00D90B27"/>
    <w:rsid w:val="00D97FB6"/>
    <w:rsid w:val="00DA7DCE"/>
    <w:rsid w:val="00DC2FF8"/>
    <w:rsid w:val="00DD384B"/>
    <w:rsid w:val="00DD4000"/>
    <w:rsid w:val="00E00BA8"/>
    <w:rsid w:val="00E478DB"/>
    <w:rsid w:val="00E740EE"/>
    <w:rsid w:val="00EA65C7"/>
    <w:rsid w:val="00EB3E5E"/>
    <w:rsid w:val="00ED2F7D"/>
    <w:rsid w:val="00EE25C3"/>
    <w:rsid w:val="00EF441F"/>
    <w:rsid w:val="00F00E63"/>
    <w:rsid w:val="00F26DEF"/>
    <w:rsid w:val="00F46409"/>
    <w:rsid w:val="00F72755"/>
    <w:rsid w:val="00F87626"/>
    <w:rsid w:val="00FB16C3"/>
    <w:rsid w:val="00FC1DEC"/>
    <w:rsid w:val="00FC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6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000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307A9B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A9B"/>
    <w:rPr>
      <w:rFonts w:cs="Times New Roman"/>
      <w:sz w:val="28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C1D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548C"/>
    <w:rPr>
      <w:sz w:val="16"/>
      <w:szCs w:val="16"/>
    </w:rPr>
  </w:style>
  <w:style w:type="paragraph" w:customStyle="1" w:styleId="a">
    <w:name w:val="Знак Знак Знак Знак Знак Знак"/>
    <w:basedOn w:val="Normal"/>
    <w:autoRedefine/>
    <w:uiPriority w:val="99"/>
    <w:rsid w:val="00AC1D5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797</Words>
  <Characters>4545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/>
  <cp:keywords/>
  <dc:description/>
  <cp:lastModifiedBy>Первомай</cp:lastModifiedBy>
  <cp:revision>2</cp:revision>
  <cp:lastPrinted>2019-04-09T09:53:00Z</cp:lastPrinted>
  <dcterms:created xsi:type="dcterms:W3CDTF">2019-04-09T09:53:00Z</dcterms:created>
  <dcterms:modified xsi:type="dcterms:W3CDTF">2019-04-09T09:53:00Z</dcterms:modified>
</cp:coreProperties>
</file>