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1417"/>
        <w:gridCol w:w="4361"/>
      </w:tblGrid>
      <w:tr w:rsidR="00EF0ACC" w:rsidTr="00FC2CB0">
        <w:trPr>
          <w:trHeight w:val="1843"/>
        </w:trPr>
        <w:tc>
          <w:tcPr>
            <w:tcW w:w="4678" w:type="dxa"/>
            <w:tcBorders>
              <w:top w:val="nil"/>
              <w:left w:val="nil"/>
              <w:bottom w:val="double" w:sz="24" w:space="0" w:color="000000"/>
              <w:right w:val="nil"/>
            </w:tcBorders>
          </w:tcPr>
          <w:p w:rsidR="00EF0ACC" w:rsidRPr="00FC2CB0" w:rsidRDefault="00EF0ACC" w:rsidP="00FC2CB0">
            <w:pPr>
              <w:pStyle w:val="BodyText"/>
              <w:snapToGrid w:val="0"/>
              <w:ind w:left="-108" w:right="-108"/>
              <w:jc w:val="center"/>
              <w:rPr>
                <w:rFonts w:ascii="Century Bash" w:hAnsi="Century Bash"/>
                <w:b/>
                <w:sz w:val="22"/>
                <w:szCs w:val="22"/>
                <w:lang w:eastAsia="ar-SA"/>
              </w:rPr>
            </w:pPr>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EF0ACC" w:rsidRDefault="00EF0ACC">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r>
              <w:rPr>
                <w:rFonts w:ascii="Century Bash" w:hAnsi="Century Bash"/>
                <w:b/>
                <w:color w:val="000000"/>
                <w:spacing w:val="8"/>
                <w:sz w:val="24"/>
                <w:szCs w:val="24"/>
                <w:lang w:val="en-US"/>
              </w:rPr>
              <w:t>N</w:t>
            </w:r>
            <w:r>
              <w:rPr>
                <w:rFonts w:ascii="Century Bash" w:hAnsi="Century Bash"/>
                <w:b/>
                <w:color w:val="000000"/>
                <w:spacing w:val="8"/>
                <w:sz w:val="24"/>
                <w:szCs w:val="24"/>
              </w:rPr>
              <w:t xml:space="preserve">АУЫЛ  РАЙОНЫ  </w:t>
            </w:r>
          </w:p>
          <w:p w:rsidR="00EF0ACC" w:rsidRDefault="00EF0ACC">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r>
              <w:rPr>
                <w:rFonts w:ascii="Century Bash" w:hAnsi="Century Bash"/>
                <w:b/>
                <w:color w:val="000000"/>
                <w:spacing w:val="8"/>
                <w:sz w:val="24"/>
                <w:szCs w:val="24"/>
                <w:lang w:val="en-US"/>
              </w:rPr>
              <w:t>N</w:t>
            </w:r>
          </w:p>
          <w:p w:rsidR="00EF0ACC" w:rsidRDefault="00EF0ACC">
            <w:pPr>
              <w:pStyle w:val="BodyText"/>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EF0ACC" w:rsidRDefault="00EF0ACC">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r>
              <w:rPr>
                <w:rFonts w:ascii="Century Bash" w:hAnsi="Century Bash"/>
                <w:b/>
                <w:color w:val="000000"/>
                <w:spacing w:val="8"/>
                <w:sz w:val="24"/>
                <w:szCs w:val="24"/>
                <w:lang w:val="en-US"/>
              </w:rPr>
              <w:t>E</w:t>
            </w:r>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p w:rsidR="00EF0ACC" w:rsidRDefault="00EF0ACC">
            <w:pPr>
              <w:pStyle w:val="BodyText"/>
              <w:ind w:left="-108" w:right="-108"/>
              <w:jc w:val="center"/>
              <w:rPr>
                <w:rFonts w:ascii="Century Bash" w:hAnsi="Century Bash"/>
                <w:b/>
                <w:color w:val="000000"/>
                <w:spacing w:val="8"/>
                <w:sz w:val="24"/>
                <w:szCs w:val="24"/>
                <w:lang w:eastAsia="ar-SA"/>
              </w:rPr>
            </w:pPr>
          </w:p>
        </w:tc>
        <w:tc>
          <w:tcPr>
            <w:tcW w:w="1417" w:type="dxa"/>
            <w:tcBorders>
              <w:top w:val="nil"/>
              <w:left w:val="nil"/>
              <w:bottom w:val="double" w:sz="24" w:space="0" w:color="000000"/>
              <w:right w:val="nil"/>
            </w:tcBorders>
          </w:tcPr>
          <w:p w:rsidR="00EF0ACC" w:rsidRDefault="00EF0ACC">
            <w:pPr>
              <w:suppressAutoHyphens/>
              <w:snapToGrid w:val="0"/>
              <w:ind w:left="-108" w:right="-108"/>
              <w:jc w:val="center"/>
              <w:rPr>
                <w:rFonts w:ascii="Century Bash" w:hAnsi="Century Bash"/>
                <w:b/>
                <w:sz w:val="22"/>
                <w:szCs w:val="22"/>
                <w:lang w:eastAsia="ar-SA"/>
              </w:rPr>
            </w:pPr>
            <w:r w:rsidRPr="00F84A4E">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5898f"/>
                </v:shape>
              </w:pict>
            </w:r>
          </w:p>
        </w:tc>
        <w:tc>
          <w:tcPr>
            <w:tcW w:w="4361" w:type="dxa"/>
            <w:tcBorders>
              <w:top w:val="nil"/>
              <w:left w:val="nil"/>
              <w:bottom w:val="double" w:sz="24" w:space="0" w:color="000000"/>
              <w:right w:val="nil"/>
            </w:tcBorders>
          </w:tcPr>
          <w:p w:rsidR="00EF0ACC" w:rsidRDefault="00EF0ACC">
            <w:pPr>
              <w:jc w:val="center"/>
              <w:rPr>
                <w:rFonts w:ascii="Century Bash" w:hAnsi="Century Bash"/>
                <w:b/>
                <w:caps/>
                <w:spacing w:val="6"/>
                <w:sz w:val="24"/>
                <w:szCs w:val="24"/>
              </w:rPr>
            </w:pPr>
            <w:r>
              <w:rPr>
                <w:rFonts w:ascii="Century Bash" w:hAnsi="Century Bash"/>
                <w:b/>
                <w:caps/>
                <w:spacing w:val="6"/>
                <w:sz w:val="24"/>
                <w:szCs w:val="24"/>
              </w:rPr>
              <w:t xml:space="preserve">сОВЕТ   </w:t>
            </w:r>
          </w:p>
          <w:p w:rsidR="00EF0ACC" w:rsidRDefault="00EF0ACC">
            <w:pPr>
              <w:jc w:val="center"/>
              <w:rPr>
                <w:rFonts w:ascii="Century Bash" w:hAnsi="Century Bash"/>
                <w:b/>
                <w:sz w:val="24"/>
                <w:szCs w:val="24"/>
              </w:rPr>
            </w:pPr>
            <w:r>
              <w:rPr>
                <w:rFonts w:ascii="Century Bash" w:hAnsi="Century Bash"/>
                <w:b/>
                <w:sz w:val="24"/>
                <w:szCs w:val="24"/>
              </w:rPr>
              <w:t>СЕЛЬСКОГО ПОСЕЛЕНИЯ ПЕРВОМАЙСКИЙ  СЕЛЬСОВЕТ МУНИЦИПАЛЬНОГО  РАЙОНА</w:t>
            </w:r>
          </w:p>
          <w:p w:rsidR="00EF0ACC" w:rsidRDefault="00EF0ACC">
            <w:pPr>
              <w:suppressAutoHyphens/>
              <w:jc w:val="center"/>
              <w:rPr>
                <w:b/>
                <w:sz w:val="22"/>
                <w:szCs w:val="22"/>
                <w:lang w:eastAsia="ar-SA"/>
              </w:rPr>
            </w:pPr>
            <w:r>
              <w:rPr>
                <w:rFonts w:ascii="Century Bash" w:hAnsi="Century Bash"/>
                <w:b/>
                <w:sz w:val="24"/>
                <w:szCs w:val="24"/>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EF0ACC" w:rsidRDefault="00EF0ACC" w:rsidP="004A3989">
      <w:pPr>
        <w:jc w:val="center"/>
        <w:rPr>
          <w:rFonts w:ascii="Century Bash" w:hAnsi="Century Bash"/>
          <w:b/>
          <w:sz w:val="28"/>
          <w:szCs w:val="28"/>
        </w:rPr>
      </w:pPr>
    </w:p>
    <w:p w:rsidR="00EF0ACC" w:rsidRPr="004E1ACD" w:rsidRDefault="00EF0ACC" w:rsidP="004A3989">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EF0ACC" w:rsidRDefault="00EF0ACC" w:rsidP="00253514">
      <w:pPr>
        <w:rPr>
          <w:rFonts w:ascii="Century Bash" w:hAnsi="Century Bash"/>
          <w:sz w:val="28"/>
          <w:szCs w:val="28"/>
        </w:rPr>
      </w:pPr>
    </w:p>
    <w:p w:rsidR="00EF0ACC" w:rsidRPr="004F0213" w:rsidRDefault="00EF0ACC" w:rsidP="0040729F">
      <w:pPr>
        <w:jc w:val="center"/>
        <w:rPr>
          <w:sz w:val="28"/>
          <w:szCs w:val="28"/>
        </w:rPr>
      </w:pPr>
      <w:r>
        <w:rPr>
          <w:sz w:val="28"/>
          <w:szCs w:val="28"/>
        </w:rPr>
        <w:t xml:space="preserve">       </w:t>
      </w:r>
      <w:r w:rsidRPr="004F0213">
        <w:rPr>
          <w:sz w:val="28"/>
          <w:szCs w:val="28"/>
        </w:rPr>
        <w:t xml:space="preserve">«____»___________20___й.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EF0ACC" w:rsidRDefault="00EF0ACC">
      <w:pPr>
        <w:pStyle w:val="BodyTextIndent3"/>
        <w:jc w:val="center"/>
        <w:rPr>
          <w:b/>
        </w:rPr>
      </w:pPr>
    </w:p>
    <w:p w:rsidR="00EF0ACC" w:rsidRPr="006F428B" w:rsidRDefault="00EF0ACC" w:rsidP="00A308FF">
      <w:pPr>
        <w:pStyle w:val="ConsTitle"/>
        <w:widowControl/>
        <w:jc w:val="center"/>
        <w:rPr>
          <w:rFonts w:ascii="Times New Roman" w:hAnsi="Times New Roman" w:cs="Times New Roman"/>
          <w:sz w:val="28"/>
          <w:szCs w:val="28"/>
        </w:rPr>
      </w:pPr>
      <w:r w:rsidRPr="006F428B">
        <w:rPr>
          <w:rFonts w:ascii="Times New Roman" w:hAnsi="Times New Roman" w:cs="Times New Roman"/>
          <w:bCs w:val="0"/>
          <w:sz w:val="28"/>
          <w:szCs w:val="28"/>
        </w:rPr>
        <w:t>«Об установлении  земельного налога»</w:t>
      </w:r>
    </w:p>
    <w:p w:rsidR="00EF0ACC" w:rsidRDefault="00EF0ACC" w:rsidP="00A308FF">
      <w:pPr>
        <w:pStyle w:val="ConsTitle"/>
        <w:widowControl/>
        <w:jc w:val="both"/>
        <w:rPr>
          <w:rFonts w:ascii="Times New Roman" w:hAnsi="Times New Roman" w:cs="Times New Roman"/>
          <w:sz w:val="24"/>
          <w:szCs w:val="24"/>
        </w:rPr>
      </w:pPr>
      <w:r>
        <w:rPr>
          <w:rFonts w:ascii="Times New Roman" w:hAnsi="Times New Roman" w:cs="Times New Roman"/>
          <w:sz w:val="24"/>
          <w:szCs w:val="24"/>
        </w:rPr>
        <w:tab/>
      </w:r>
    </w:p>
    <w:p w:rsidR="00EF0ACC" w:rsidRPr="006F428B"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 xml:space="preserve">В соответствии с Налоговым кодексом  Российской Федерации Совет сельского поселения </w:t>
      </w:r>
      <w:r>
        <w:rPr>
          <w:rFonts w:ascii="Times New Roman" w:hAnsi="Times New Roman" w:cs="Times New Roman"/>
          <w:b w:val="0"/>
          <w:bCs w:val="0"/>
          <w:sz w:val="28"/>
          <w:szCs w:val="28"/>
        </w:rPr>
        <w:t>Первомайский</w:t>
      </w:r>
      <w:r w:rsidRPr="006F428B">
        <w:rPr>
          <w:rFonts w:ascii="Times New Roman" w:hAnsi="Times New Roman" w:cs="Times New Roman"/>
          <w:b w:val="0"/>
          <w:bCs w:val="0"/>
          <w:sz w:val="28"/>
          <w:szCs w:val="28"/>
        </w:rPr>
        <w:t xml:space="preserve"> сельсовет муниципального района Янаульский район Республики Башкортостан решил:</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 1. Ввести на территории сельского поселения </w:t>
      </w:r>
      <w:r>
        <w:rPr>
          <w:rFonts w:ascii="Times New Roman" w:hAnsi="Times New Roman" w:cs="Times New Roman"/>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земельный налог, порядок и сроки уплаты налога на земли, находящиеся в пределах границ сельского поселения </w:t>
      </w:r>
      <w:r>
        <w:rPr>
          <w:rFonts w:ascii="Times New Roman" w:hAnsi="Times New Roman" w:cs="Times New Roman"/>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сельского поселения </w:t>
      </w:r>
      <w:r>
        <w:rPr>
          <w:rFonts w:ascii="Times New Roman" w:hAnsi="Times New Roman" w:cs="Times New Roman"/>
          <w:bCs/>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w:t>
      </w:r>
    </w:p>
    <w:p w:rsidR="00EF0ACC" w:rsidRPr="006F428B" w:rsidRDefault="00EF0ACC" w:rsidP="00A308FF">
      <w:pPr>
        <w:pStyle w:val="ConsNormal"/>
        <w:widowControl/>
        <w:ind w:right="0" w:firstLine="709"/>
        <w:jc w:val="both"/>
        <w:rPr>
          <w:rFonts w:ascii="Times New Roman" w:hAnsi="Times New Roman" w:cs="Times New Roman"/>
          <w:i/>
          <w:iCs/>
          <w:sz w:val="28"/>
          <w:szCs w:val="28"/>
        </w:rPr>
      </w:pPr>
      <w:r w:rsidRPr="006F428B">
        <w:rPr>
          <w:rFonts w:ascii="Times New Roman" w:hAnsi="Times New Roman" w:cs="Times New Roman"/>
          <w:sz w:val="28"/>
          <w:szCs w:val="28"/>
        </w:rPr>
        <w:t xml:space="preserve">3.Объектом налогообложения признаются земельные участки, расположенные в пределах территории сельского поселения </w:t>
      </w:r>
      <w:r>
        <w:rPr>
          <w:rFonts w:ascii="Times New Roman" w:hAnsi="Times New Roman" w:cs="Times New Roman"/>
          <w:bCs/>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4.Установить, что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кадастровая стоимость по состоянию на 1 января года, являющегося налоговым периодом.</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5. Администрация сельского поселения представляет в налоговый орган сведения, необходимые для определения налоговой базы для каждого налогоплательщика, являющегося физическим лицом.</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6.Установить налоговые ставки земельного налога в размере:</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6.1.     0,3 процента в отношении земельных участков:</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приобретенных (предоставленных), для личного подсобного хозяйства, садоводства, огородничества или животноводства;</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занятых кооперативами гаражей.</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6.2.      1,5 процента в отношении прочих земельных участков.</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7.Установить, что для организаций и физических лиц, имеющих в собственности земельные участки, являющиеся объектом налогообложения на территории сельского поселения </w:t>
      </w:r>
      <w:r>
        <w:rPr>
          <w:rFonts w:ascii="Times New Roman" w:hAnsi="Times New Roman" w:cs="Times New Roman"/>
          <w:bCs/>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льготы, установленные в соответствии со статьей 395 Налогового кодекса Российской Федерации действуют в полном объеме. </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Освободить от уплаты земельного налога следующие категории налогоплательщиков:</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герои Советского союза, герои Российской Федерации, герои Социалистического труда и полные кавалеры орденов Славы, Трудовой славы и «За службу Родине в Вооруженных силах СССР»;</w:t>
      </w:r>
    </w:p>
    <w:p w:rsidR="00EF0ACC" w:rsidRPr="006F428B" w:rsidRDefault="00EF0ACC" w:rsidP="00A308FF">
      <w:pPr>
        <w:pStyle w:val="ConsNormal"/>
        <w:widowControl/>
        <w:ind w:right="0" w:firstLine="0"/>
        <w:jc w:val="both"/>
        <w:rPr>
          <w:rFonts w:ascii="Times New Roman" w:hAnsi="Times New Roman" w:cs="Times New Roman"/>
          <w:sz w:val="28"/>
          <w:szCs w:val="28"/>
        </w:rPr>
      </w:pPr>
      <w:r w:rsidRPr="006F428B">
        <w:rPr>
          <w:rFonts w:ascii="Times New Roman" w:hAnsi="Times New Roman" w:cs="Times New Roman"/>
          <w:sz w:val="28"/>
          <w:szCs w:val="28"/>
        </w:rPr>
        <w:t xml:space="preserve">            -  участники, ветераны  Великой Отечественной войны и иные приравненные к ним лица;</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ветераны труда, военнослужащие последнего военного призыва Великой Отечественной войны, ветераны Вооруженных сил, правоохранительных органов;</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граждане, подвергавшиеся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 а также в результате испытаний, учений и иных работ, связанных с любыми видами ядерных установок, включая ядерное оружие и космическую технику;</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 - инвалиды </w:t>
      </w:r>
      <w:r w:rsidRPr="006F428B">
        <w:rPr>
          <w:rFonts w:ascii="Times New Roman" w:hAnsi="Times New Roman" w:cs="Times New Roman"/>
          <w:sz w:val="28"/>
          <w:szCs w:val="28"/>
          <w:lang w:val="en-US"/>
        </w:rPr>
        <w:t>I</w:t>
      </w:r>
      <w:r w:rsidRPr="006F428B">
        <w:rPr>
          <w:rFonts w:ascii="Times New Roman" w:hAnsi="Times New Roman" w:cs="Times New Roman"/>
          <w:sz w:val="28"/>
          <w:szCs w:val="28"/>
        </w:rPr>
        <w:t xml:space="preserve">, </w:t>
      </w:r>
      <w:r w:rsidRPr="006F428B">
        <w:rPr>
          <w:rFonts w:ascii="Times New Roman" w:hAnsi="Times New Roman" w:cs="Times New Roman"/>
          <w:sz w:val="28"/>
          <w:szCs w:val="28"/>
          <w:lang w:val="en-US"/>
        </w:rPr>
        <w:t>II</w:t>
      </w:r>
      <w:r w:rsidRPr="006F428B">
        <w:rPr>
          <w:rFonts w:ascii="Times New Roman" w:hAnsi="Times New Roman" w:cs="Times New Roman"/>
          <w:sz w:val="28"/>
          <w:szCs w:val="28"/>
        </w:rPr>
        <w:t xml:space="preserve">, </w:t>
      </w:r>
      <w:r w:rsidRPr="006F428B">
        <w:rPr>
          <w:rFonts w:ascii="Times New Roman" w:hAnsi="Times New Roman" w:cs="Times New Roman"/>
          <w:sz w:val="28"/>
          <w:szCs w:val="28"/>
          <w:lang w:val="en-US"/>
        </w:rPr>
        <w:t>III</w:t>
      </w:r>
      <w:r w:rsidRPr="006F428B">
        <w:rPr>
          <w:rFonts w:ascii="Times New Roman" w:hAnsi="Times New Roman" w:cs="Times New Roman"/>
          <w:sz w:val="28"/>
          <w:szCs w:val="28"/>
        </w:rPr>
        <w:t xml:space="preserve"> групп;</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учреждения искусства, кинематографии, образования, здравоохранения, государственные и муниципальные учреждения социального обслуживания, государственные органы охраны природы, органы государственной власти и управления,  финансируемые за счет средств  бюджетов Республики Башкортостан,  муниципального района,  поселения  – в отношении земельных участков, используемых ими для непосредственного выполнения возложенных на них функций;</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учреждения культуры, физической культуры и спорта, спортивные сооружения (за исключением деятельности не по профилю) независимо от источника финансирования;</w:t>
      </w:r>
    </w:p>
    <w:p w:rsidR="00EF0ACC" w:rsidRPr="006F428B" w:rsidRDefault="00EF0ACC" w:rsidP="00A308FF">
      <w:pPr>
        <w:pStyle w:val="ConsNonformat"/>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детские оздоровительные учреждения, независимо от источников финансирования - в отношении земельных участков, предоставленных для непосредственного выполнения возложенных на эти учреждения функций.</w:t>
      </w:r>
    </w:p>
    <w:p w:rsidR="00EF0ACC" w:rsidRPr="006F428B" w:rsidRDefault="00EF0ACC" w:rsidP="00A308FF">
      <w:pPr>
        <w:pStyle w:val="ConsNormal"/>
        <w:widowControl/>
        <w:ind w:right="0" w:firstLine="708"/>
        <w:jc w:val="both"/>
        <w:rPr>
          <w:rFonts w:ascii="Times New Roman" w:hAnsi="Times New Roman" w:cs="Times New Roman"/>
          <w:sz w:val="28"/>
          <w:szCs w:val="28"/>
        </w:rPr>
      </w:pPr>
      <w:r w:rsidRPr="006F428B">
        <w:rPr>
          <w:rFonts w:ascii="Times New Roman" w:hAnsi="Times New Roman" w:cs="Times New Roman"/>
          <w:sz w:val="28"/>
          <w:szCs w:val="28"/>
        </w:rPr>
        <w:t>С юридических лиц  и граждан, освобожденных от уплаты земельного налога, при передаче ими земельных участков в аренду (пользование) взимается земельный налог с площади, переданной в аренду (пользование).</w:t>
      </w:r>
    </w:p>
    <w:p w:rsidR="00EF0ACC"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8.Отчетными периодами для налогоплательщиков – организаций и физических лиц, являющихся индивидуальными предпринимателями, установить  первый квартал, второй и третий квартал календарного года.</w:t>
      </w:r>
    </w:p>
    <w:p w:rsidR="00EF0ACC" w:rsidRPr="006F428B" w:rsidRDefault="00EF0ACC" w:rsidP="00A308FF">
      <w:pPr>
        <w:pStyle w:val="ConsTitle"/>
        <w:ind w:firstLine="709"/>
        <w:jc w:val="both"/>
        <w:rPr>
          <w:rFonts w:ascii="Times New Roman" w:hAnsi="Times New Roman" w:cs="Times New Roman"/>
          <w:b w:val="0"/>
          <w:bCs w:val="0"/>
          <w:i/>
          <w:iCs/>
          <w:sz w:val="28"/>
          <w:szCs w:val="28"/>
        </w:rPr>
      </w:pPr>
    </w:p>
    <w:p w:rsidR="00EF0ACC" w:rsidRPr="006F428B"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9.Установить для налогоплательщиков – организаций и физических лиц, являющихся индивидуальными предпринимателями, сроки уплаты авансовых платежей  не позднее срока, установленного для представления налогового расчета по авансовым платежам по налогу за соответствующий отчетный период, исчисленных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F0ACC" w:rsidRPr="006F428B"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Срок уплаты авансовых платежей для налогоплательщиков, являющихся физическими лицами, уплачивающих налог на основании налогового уведомления, установить 15 сентября года, являющегося налоговым периодом. Сумма авансового платежа по налогу исчисляется как произведение соответствующей налоговой базы и одной второй  налоговой ставки.</w:t>
      </w:r>
    </w:p>
    <w:p w:rsidR="00EF0ACC" w:rsidRPr="006F428B"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По итогам налогового периода уплачивается до 1 февраля года, следующего за истекшим налоговым периодом, сумма налога, определяемая как разница между суммой налога, исчисленная по ставкам, предусмотренным пунктом 6 и суммами авансовых платежей по налогу.</w:t>
      </w:r>
    </w:p>
    <w:p w:rsidR="00EF0ACC" w:rsidRPr="006F428B" w:rsidRDefault="00EF0ACC" w:rsidP="00A308FF">
      <w:pPr>
        <w:pStyle w:val="ConsTitle"/>
        <w:ind w:firstLine="709"/>
        <w:jc w:val="both"/>
        <w:rPr>
          <w:rFonts w:ascii="Times New Roman" w:hAnsi="Times New Roman" w:cs="Times New Roman"/>
          <w:b w:val="0"/>
          <w:bCs w:val="0"/>
          <w:sz w:val="28"/>
          <w:szCs w:val="28"/>
        </w:rPr>
      </w:pPr>
      <w:r w:rsidRPr="006F428B">
        <w:rPr>
          <w:rFonts w:ascii="Times New Roman" w:hAnsi="Times New Roman" w:cs="Times New Roman"/>
          <w:b w:val="0"/>
          <w:bCs w:val="0"/>
          <w:sz w:val="28"/>
          <w:szCs w:val="28"/>
        </w:rPr>
        <w:t>10. 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налоговые органы в срок до 1 февраля текущего года либо в течение 30(тридцати) дней с момента возникновения права на льготу либо уменьшение налогооблагаемой базы.</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 11. Решение Совета сельского поселения </w:t>
      </w:r>
      <w:r>
        <w:rPr>
          <w:rFonts w:ascii="Times New Roman" w:hAnsi="Times New Roman" w:cs="Times New Roman"/>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от 24 октября 2006 года № 11 «Об установлении земельного налога», решение Совета сельского поселения </w:t>
      </w:r>
      <w:r>
        <w:rPr>
          <w:rFonts w:ascii="Times New Roman" w:hAnsi="Times New Roman" w:cs="Times New Roman"/>
          <w:sz w:val="28"/>
          <w:szCs w:val="28"/>
        </w:rPr>
        <w:t>Зайцевский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 от 26 октября 2006 года № 20 «Об установлении земельного налога» действуют до вступления в силу настоящего решения.</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 xml:space="preserve">12. Настоящее  решение  подлежит  официальному обнародованию в здании администрации сельского поселения </w:t>
      </w:r>
      <w:r>
        <w:rPr>
          <w:rFonts w:ascii="Times New Roman" w:hAnsi="Times New Roman" w:cs="Times New Roman"/>
          <w:bCs/>
          <w:sz w:val="28"/>
          <w:szCs w:val="28"/>
        </w:rPr>
        <w:t>Первомайский</w:t>
      </w:r>
      <w:r w:rsidRPr="006F428B">
        <w:rPr>
          <w:rFonts w:ascii="Times New Roman" w:hAnsi="Times New Roman" w:cs="Times New Roman"/>
          <w:sz w:val="28"/>
          <w:szCs w:val="28"/>
        </w:rPr>
        <w:t xml:space="preserve"> сельсовет муниципального района Янаульский район Республики Башкортостан.</w:t>
      </w:r>
    </w:p>
    <w:p w:rsidR="00EF0ACC" w:rsidRPr="006F428B" w:rsidRDefault="00EF0ACC" w:rsidP="00A308FF">
      <w:pPr>
        <w:pStyle w:val="ConsNormal"/>
        <w:widowControl/>
        <w:ind w:right="0" w:firstLine="709"/>
        <w:jc w:val="both"/>
        <w:rPr>
          <w:rFonts w:ascii="Times New Roman" w:hAnsi="Times New Roman" w:cs="Times New Roman"/>
          <w:sz w:val="28"/>
          <w:szCs w:val="28"/>
        </w:rPr>
      </w:pPr>
      <w:r w:rsidRPr="006F428B">
        <w:rPr>
          <w:rFonts w:ascii="Times New Roman" w:hAnsi="Times New Roman" w:cs="Times New Roman"/>
          <w:sz w:val="28"/>
          <w:szCs w:val="28"/>
        </w:rPr>
        <w:t>13. Настоящее решение вступает в силу со дня его подписания, но не ранее чем по истечении одного месяца со дня его обнародования.</w:t>
      </w:r>
    </w:p>
    <w:p w:rsidR="00EF0ACC" w:rsidRPr="006F428B" w:rsidRDefault="00EF0ACC" w:rsidP="00A308FF">
      <w:pPr>
        <w:spacing w:before="20"/>
        <w:ind w:firstLine="740"/>
        <w:rPr>
          <w:sz w:val="28"/>
          <w:szCs w:val="28"/>
        </w:rPr>
      </w:pPr>
    </w:p>
    <w:p w:rsidR="00EF0ACC" w:rsidRPr="006F428B" w:rsidRDefault="00EF0ACC" w:rsidP="00A308FF">
      <w:pPr>
        <w:spacing w:before="20"/>
        <w:ind w:firstLine="740"/>
        <w:rPr>
          <w:sz w:val="28"/>
          <w:szCs w:val="28"/>
        </w:rPr>
      </w:pPr>
    </w:p>
    <w:p w:rsidR="00EF0ACC" w:rsidRPr="006F428B" w:rsidRDefault="00EF0ACC" w:rsidP="00A308FF">
      <w:pPr>
        <w:spacing w:before="20"/>
        <w:ind w:firstLine="740"/>
        <w:rPr>
          <w:sz w:val="28"/>
          <w:szCs w:val="28"/>
        </w:rPr>
      </w:pPr>
    </w:p>
    <w:p w:rsidR="00EF0ACC" w:rsidRPr="006F428B" w:rsidRDefault="00EF0ACC" w:rsidP="00A308FF">
      <w:pPr>
        <w:spacing w:before="20"/>
        <w:ind w:firstLine="740"/>
        <w:rPr>
          <w:sz w:val="28"/>
          <w:szCs w:val="28"/>
        </w:rPr>
      </w:pPr>
    </w:p>
    <w:p w:rsidR="00EF0ACC" w:rsidRPr="006F428B" w:rsidRDefault="00EF0ACC" w:rsidP="00A308FF">
      <w:pPr>
        <w:spacing w:before="20"/>
        <w:rPr>
          <w:sz w:val="28"/>
          <w:szCs w:val="28"/>
        </w:rPr>
      </w:pPr>
      <w:r w:rsidRPr="006F428B">
        <w:rPr>
          <w:sz w:val="28"/>
          <w:szCs w:val="28"/>
        </w:rPr>
        <w:t>Председатель Совета сельского поселения</w:t>
      </w:r>
    </w:p>
    <w:p w:rsidR="00EF0ACC" w:rsidRPr="006F428B" w:rsidRDefault="00EF0ACC" w:rsidP="00A308FF">
      <w:pPr>
        <w:spacing w:before="20"/>
        <w:rPr>
          <w:sz w:val="28"/>
          <w:szCs w:val="28"/>
        </w:rPr>
      </w:pPr>
      <w:r>
        <w:rPr>
          <w:bCs/>
          <w:sz w:val="28"/>
          <w:szCs w:val="28"/>
        </w:rPr>
        <w:t>Первомайский</w:t>
      </w:r>
      <w:r w:rsidRPr="006F428B">
        <w:rPr>
          <w:sz w:val="28"/>
          <w:szCs w:val="28"/>
        </w:rPr>
        <w:t xml:space="preserve"> сельсовет муниципального района</w:t>
      </w:r>
    </w:p>
    <w:p w:rsidR="00EF0ACC" w:rsidRDefault="00EF0ACC" w:rsidP="00A308FF">
      <w:pPr>
        <w:shd w:val="clear" w:color="auto" w:fill="FFFFFF"/>
        <w:spacing w:before="24"/>
        <w:ind w:right="425"/>
        <w:rPr>
          <w:sz w:val="28"/>
          <w:szCs w:val="28"/>
        </w:rPr>
      </w:pPr>
      <w:r w:rsidRPr="006F428B">
        <w:rPr>
          <w:sz w:val="28"/>
          <w:szCs w:val="28"/>
        </w:rPr>
        <w:t xml:space="preserve">Янаульский район Республики Башкортостан   </w:t>
      </w:r>
      <w:r>
        <w:rPr>
          <w:sz w:val="28"/>
          <w:szCs w:val="28"/>
        </w:rPr>
        <w:t xml:space="preserve">                        В.В. Зворыгин</w:t>
      </w:r>
    </w:p>
    <w:p w:rsidR="00EF0ACC" w:rsidRPr="00646E38" w:rsidRDefault="00EF0ACC" w:rsidP="00B22915">
      <w:pPr>
        <w:spacing w:after="120"/>
        <w:jc w:val="center"/>
      </w:pPr>
    </w:p>
    <w:sectPr w:rsidR="00EF0ACC" w:rsidRPr="00646E38" w:rsidSect="00A308FF">
      <w:headerReference w:type="even" r:id="rId8"/>
      <w:headerReference w:type="default" r:id="rId9"/>
      <w:pgSz w:w="11907" w:h="16840"/>
      <w:pgMar w:top="567" w:right="851" w:bottom="567"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CC" w:rsidRDefault="00EF0ACC">
      <w:r>
        <w:separator/>
      </w:r>
    </w:p>
  </w:endnote>
  <w:endnote w:type="continuationSeparator" w:id="0">
    <w:p w:rsidR="00EF0ACC" w:rsidRDefault="00EF0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altName w:val="Bookman Old Style"/>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CC" w:rsidRDefault="00EF0ACC">
      <w:r>
        <w:separator/>
      </w:r>
    </w:p>
  </w:footnote>
  <w:footnote w:type="continuationSeparator" w:id="0">
    <w:p w:rsidR="00EF0ACC" w:rsidRDefault="00EF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CC" w:rsidRDefault="00EF0A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ACC" w:rsidRDefault="00EF0A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CC" w:rsidRDefault="00EF0A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F0ACC" w:rsidRDefault="00EF0A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1B1"/>
    <w:multiLevelType w:val="multilevel"/>
    <w:tmpl w:val="C10684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B68481D"/>
    <w:multiLevelType w:val="hybridMultilevel"/>
    <w:tmpl w:val="3C40AEE6"/>
    <w:lvl w:ilvl="0" w:tplc="926478CA">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F77C3E"/>
    <w:multiLevelType w:val="multilevel"/>
    <w:tmpl w:val="32241630"/>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1803770"/>
    <w:multiLevelType w:val="hybridMultilevel"/>
    <w:tmpl w:val="A5F40FCE"/>
    <w:lvl w:ilvl="0" w:tplc="F6E2FDD0">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D6D1CD6"/>
    <w:multiLevelType w:val="multilevel"/>
    <w:tmpl w:val="E3BEA1C0"/>
    <w:lvl w:ilvl="0">
      <w:start w:val="1"/>
      <w:numFmt w:val="decimal"/>
      <w:lvlText w:val="%1)"/>
      <w:lvlJc w:val="left"/>
      <w:pPr>
        <w:tabs>
          <w:tab w:val="num" w:pos="360"/>
        </w:tabs>
        <w:ind w:left="360" w:hanging="360"/>
      </w:pPr>
      <w:rPr>
        <w:rFonts w:cs="Times New Roman" w:hint="default"/>
        <w:i/>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5">
    <w:nsid w:val="572D1F33"/>
    <w:multiLevelType w:val="hybridMultilevel"/>
    <w:tmpl w:val="8CC041C8"/>
    <w:lvl w:ilvl="0" w:tplc="1BC4AA7A">
      <w:start w:val="1"/>
      <w:numFmt w:val="decimal"/>
      <w:lvlText w:val="%1."/>
      <w:lvlJc w:val="left"/>
      <w:pPr>
        <w:tabs>
          <w:tab w:val="num" w:pos="2089"/>
        </w:tabs>
        <w:ind w:left="2089" w:hanging="1380"/>
      </w:pPr>
      <w:rPr>
        <w:rFonts w:cs="Times New Roman" w:hint="default"/>
        <w:sz w:val="3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4"/>
  </w:num>
  <w:num w:numId="2">
    <w:abstractNumId w:val="0"/>
  </w:num>
  <w:num w:numId="3">
    <w:abstractNumId w:val="2"/>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399"/>
    <w:rsid w:val="00001CEE"/>
    <w:rsid w:val="00004EC0"/>
    <w:rsid w:val="00014CB5"/>
    <w:rsid w:val="00022132"/>
    <w:rsid w:val="00025515"/>
    <w:rsid w:val="000504F8"/>
    <w:rsid w:val="00062DFE"/>
    <w:rsid w:val="0007139D"/>
    <w:rsid w:val="00071994"/>
    <w:rsid w:val="000834F2"/>
    <w:rsid w:val="0009530D"/>
    <w:rsid w:val="000A73FB"/>
    <w:rsid w:val="000D4025"/>
    <w:rsid w:val="00102A5B"/>
    <w:rsid w:val="0011637D"/>
    <w:rsid w:val="00130660"/>
    <w:rsid w:val="00133CA8"/>
    <w:rsid w:val="00136933"/>
    <w:rsid w:val="00152540"/>
    <w:rsid w:val="00162A2F"/>
    <w:rsid w:val="001637B6"/>
    <w:rsid w:val="00171B6E"/>
    <w:rsid w:val="00174B27"/>
    <w:rsid w:val="00191151"/>
    <w:rsid w:val="00193DE8"/>
    <w:rsid w:val="001A0758"/>
    <w:rsid w:val="001B3A16"/>
    <w:rsid w:val="001B4817"/>
    <w:rsid w:val="001D1B43"/>
    <w:rsid w:val="001D7FC7"/>
    <w:rsid w:val="001E2FD8"/>
    <w:rsid w:val="001E6C6D"/>
    <w:rsid w:val="00204B60"/>
    <w:rsid w:val="00215F33"/>
    <w:rsid w:val="002437EB"/>
    <w:rsid w:val="00253514"/>
    <w:rsid w:val="002540A7"/>
    <w:rsid w:val="00262D54"/>
    <w:rsid w:val="00263A17"/>
    <w:rsid w:val="0029563C"/>
    <w:rsid w:val="002A4675"/>
    <w:rsid w:val="002B2079"/>
    <w:rsid w:val="002B3164"/>
    <w:rsid w:val="002B45C7"/>
    <w:rsid w:val="002C572C"/>
    <w:rsid w:val="002C627C"/>
    <w:rsid w:val="002D0E7A"/>
    <w:rsid w:val="002D2C05"/>
    <w:rsid w:val="002D67C5"/>
    <w:rsid w:val="002F3D1D"/>
    <w:rsid w:val="0030793A"/>
    <w:rsid w:val="00307A27"/>
    <w:rsid w:val="00321075"/>
    <w:rsid w:val="00331209"/>
    <w:rsid w:val="00352F03"/>
    <w:rsid w:val="00367424"/>
    <w:rsid w:val="00382E73"/>
    <w:rsid w:val="00394253"/>
    <w:rsid w:val="0039457D"/>
    <w:rsid w:val="003A08DB"/>
    <w:rsid w:val="003A6065"/>
    <w:rsid w:val="003F4922"/>
    <w:rsid w:val="004040ED"/>
    <w:rsid w:val="0040729F"/>
    <w:rsid w:val="00410D45"/>
    <w:rsid w:val="004173E4"/>
    <w:rsid w:val="00420FB0"/>
    <w:rsid w:val="00435376"/>
    <w:rsid w:val="004571BD"/>
    <w:rsid w:val="0046653E"/>
    <w:rsid w:val="00467A2F"/>
    <w:rsid w:val="004738C0"/>
    <w:rsid w:val="0047489A"/>
    <w:rsid w:val="00482BDD"/>
    <w:rsid w:val="00486205"/>
    <w:rsid w:val="00495876"/>
    <w:rsid w:val="004A1837"/>
    <w:rsid w:val="004A3989"/>
    <w:rsid w:val="004E1ACD"/>
    <w:rsid w:val="004F0213"/>
    <w:rsid w:val="0051004C"/>
    <w:rsid w:val="005222F0"/>
    <w:rsid w:val="00527258"/>
    <w:rsid w:val="00542F95"/>
    <w:rsid w:val="005448EA"/>
    <w:rsid w:val="00553381"/>
    <w:rsid w:val="00560397"/>
    <w:rsid w:val="00561DA5"/>
    <w:rsid w:val="00571DA7"/>
    <w:rsid w:val="0058163F"/>
    <w:rsid w:val="00590FF9"/>
    <w:rsid w:val="00593A48"/>
    <w:rsid w:val="0059565C"/>
    <w:rsid w:val="005967FA"/>
    <w:rsid w:val="005A0BCB"/>
    <w:rsid w:val="005B7B78"/>
    <w:rsid w:val="005C674E"/>
    <w:rsid w:val="005D13A5"/>
    <w:rsid w:val="005D6334"/>
    <w:rsid w:val="005F64BA"/>
    <w:rsid w:val="005F7079"/>
    <w:rsid w:val="005F7AA1"/>
    <w:rsid w:val="00601DE0"/>
    <w:rsid w:val="00615AB8"/>
    <w:rsid w:val="006174EE"/>
    <w:rsid w:val="00624178"/>
    <w:rsid w:val="00624316"/>
    <w:rsid w:val="00624D2A"/>
    <w:rsid w:val="006319B3"/>
    <w:rsid w:val="006365C3"/>
    <w:rsid w:val="00640EFD"/>
    <w:rsid w:val="00643B93"/>
    <w:rsid w:val="00646E38"/>
    <w:rsid w:val="006842E4"/>
    <w:rsid w:val="006970AD"/>
    <w:rsid w:val="006A3B06"/>
    <w:rsid w:val="006B0BB1"/>
    <w:rsid w:val="006B652F"/>
    <w:rsid w:val="006C394D"/>
    <w:rsid w:val="006C4F2C"/>
    <w:rsid w:val="006E09EB"/>
    <w:rsid w:val="006F428B"/>
    <w:rsid w:val="006F46BC"/>
    <w:rsid w:val="0070164C"/>
    <w:rsid w:val="00713F57"/>
    <w:rsid w:val="00714EF6"/>
    <w:rsid w:val="00717EF4"/>
    <w:rsid w:val="00740E8B"/>
    <w:rsid w:val="0074539C"/>
    <w:rsid w:val="007567E7"/>
    <w:rsid w:val="007767CC"/>
    <w:rsid w:val="0078395F"/>
    <w:rsid w:val="00786EB1"/>
    <w:rsid w:val="007A7247"/>
    <w:rsid w:val="007C3A9E"/>
    <w:rsid w:val="007C4652"/>
    <w:rsid w:val="007D7956"/>
    <w:rsid w:val="007E5D36"/>
    <w:rsid w:val="007E6C5E"/>
    <w:rsid w:val="00832FA9"/>
    <w:rsid w:val="00863290"/>
    <w:rsid w:val="00877225"/>
    <w:rsid w:val="00883C45"/>
    <w:rsid w:val="00895C47"/>
    <w:rsid w:val="008A350D"/>
    <w:rsid w:val="008C0E97"/>
    <w:rsid w:val="008C389F"/>
    <w:rsid w:val="008C4D84"/>
    <w:rsid w:val="008D4535"/>
    <w:rsid w:val="008E02A5"/>
    <w:rsid w:val="008F26CF"/>
    <w:rsid w:val="008F3F33"/>
    <w:rsid w:val="008F6B35"/>
    <w:rsid w:val="008F6BB8"/>
    <w:rsid w:val="008F6F2B"/>
    <w:rsid w:val="008F6FBD"/>
    <w:rsid w:val="008F6FF4"/>
    <w:rsid w:val="009034EF"/>
    <w:rsid w:val="00927AE6"/>
    <w:rsid w:val="00936DF3"/>
    <w:rsid w:val="00942F22"/>
    <w:rsid w:val="00945EB1"/>
    <w:rsid w:val="00954C14"/>
    <w:rsid w:val="00957D26"/>
    <w:rsid w:val="009644ED"/>
    <w:rsid w:val="00972297"/>
    <w:rsid w:val="00995EDE"/>
    <w:rsid w:val="00996D8B"/>
    <w:rsid w:val="009A0437"/>
    <w:rsid w:val="009B03D6"/>
    <w:rsid w:val="009B1CD1"/>
    <w:rsid w:val="009B35C0"/>
    <w:rsid w:val="009B603C"/>
    <w:rsid w:val="009B642A"/>
    <w:rsid w:val="009C379B"/>
    <w:rsid w:val="009F3393"/>
    <w:rsid w:val="00A24E7B"/>
    <w:rsid w:val="00A30432"/>
    <w:rsid w:val="00A308FF"/>
    <w:rsid w:val="00A43EB1"/>
    <w:rsid w:val="00A55DCC"/>
    <w:rsid w:val="00A56FA2"/>
    <w:rsid w:val="00A63C2E"/>
    <w:rsid w:val="00A7018A"/>
    <w:rsid w:val="00A75832"/>
    <w:rsid w:val="00A823AF"/>
    <w:rsid w:val="00AA00D9"/>
    <w:rsid w:val="00AB2C46"/>
    <w:rsid w:val="00AB4231"/>
    <w:rsid w:val="00AC5456"/>
    <w:rsid w:val="00AE164C"/>
    <w:rsid w:val="00AE4E98"/>
    <w:rsid w:val="00AF1245"/>
    <w:rsid w:val="00AF4B89"/>
    <w:rsid w:val="00B04109"/>
    <w:rsid w:val="00B050F4"/>
    <w:rsid w:val="00B05708"/>
    <w:rsid w:val="00B1282A"/>
    <w:rsid w:val="00B15E47"/>
    <w:rsid w:val="00B162AE"/>
    <w:rsid w:val="00B2023B"/>
    <w:rsid w:val="00B22915"/>
    <w:rsid w:val="00B41D96"/>
    <w:rsid w:val="00B60C52"/>
    <w:rsid w:val="00B8612A"/>
    <w:rsid w:val="00B9780A"/>
    <w:rsid w:val="00BA6399"/>
    <w:rsid w:val="00BB64F8"/>
    <w:rsid w:val="00BF3F06"/>
    <w:rsid w:val="00C16A8A"/>
    <w:rsid w:val="00C17D65"/>
    <w:rsid w:val="00C241AA"/>
    <w:rsid w:val="00C3335C"/>
    <w:rsid w:val="00C40FEF"/>
    <w:rsid w:val="00C43468"/>
    <w:rsid w:val="00C458F4"/>
    <w:rsid w:val="00C47779"/>
    <w:rsid w:val="00C50A4B"/>
    <w:rsid w:val="00C56DB2"/>
    <w:rsid w:val="00C71A71"/>
    <w:rsid w:val="00C845EC"/>
    <w:rsid w:val="00C92B49"/>
    <w:rsid w:val="00CB0C78"/>
    <w:rsid w:val="00CD7513"/>
    <w:rsid w:val="00CF5635"/>
    <w:rsid w:val="00D036DE"/>
    <w:rsid w:val="00D0393E"/>
    <w:rsid w:val="00D15400"/>
    <w:rsid w:val="00D16C32"/>
    <w:rsid w:val="00D408FE"/>
    <w:rsid w:val="00D43099"/>
    <w:rsid w:val="00D65960"/>
    <w:rsid w:val="00D71BE8"/>
    <w:rsid w:val="00D7231F"/>
    <w:rsid w:val="00D726FD"/>
    <w:rsid w:val="00D72F5E"/>
    <w:rsid w:val="00D77939"/>
    <w:rsid w:val="00D85428"/>
    <w:rsid w:val="00D91C17"/>
    <w:rsid w:val="00D9518E"/>
    <w:rsid w:val="00DA2848"/>
    <w:rsid w:val="00DA389D"/>
    <w:rsid w:val="00DC4C11"/>
    <w:rsid w:val="00DD51C3"/>
    <w:rsid w:val="00DE770D"/>
    <w:rsid w:val="00E00FE5"/>
    <w:rsid w:val="00E07C2C"/>
    <w:rsid w:val="00E15178"/>
    <w:rsid w:val="00E26AA0"/>
    <w:rsid w:val="00E46C46"/>
    <w:rsid w:val="00E472DB"/>
    <w:rsid w:val="00E57A29"/>
    <w:rsid w:val="00E63044"/>
    <w:rsid w:val="00E6325D"/>
    <w:rsid w:val="00E711C6"/>
    <w:rsid w:val="00E72BB7"/>
    <w:rsid w:val="00E9111A"/>
    <w:rsid w:val="00E95CB2"/>
    <w:rsid w:val="00EA1893"/>
    <w:rsid w:val="00EA3E54"/>
    <w:rsid w:val="00EB2258"/>
    <w:rsid w:val="00ED1A4C"/>
    <w:rsid w:val="00EE0B4A"/>
    <w:rsid w:val="00EE5559"/>
    <w:rsid w:val="00EF0ACC"/>
    <w:rsid w:val="00EF2277"/>
    <w:rsid w:val="00F12769"/>
    <w:rsid w:val="00F37F40"/>
    <w:rsid w:val="00F43216"/>
    <w:rsid w:val="00F44F8B"/>
    <w:rsid w:val="00F60BC2"/>
    <w:rsid w:val="00F62A53"/>
    <w:rsid w:val="00F83DCE"/>
    <w:rsid w:val="00F84A4E"/>
    <w:rsid w:val="00FA5DCF"/>
    <w:rsid w:val="00FC08E1"/>
    <w:rsid w:val="00FC2CB0"/>
    <w:rsid w:val="00FE04A5"/>
    <w:rsid w:val="00FE60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98"/>
    <w:rPr>
      <w:sz w:val="30"/>
      <w:szCs w:val="20"/>
    </w:rPr>
  </w:style>
  <w:style w:type="paragraph" w:styleId="Heading1">
    <w:name w:val="heading 1"/>
    <w:basedOn w:val="Normal"/>
    <w:next w:val="Normal"/>
    <w:link w:val="Heading1Char"/>
    <w:uiPriority w:val="99"/>
    <w:qFormat/>
    <w:rsid w:val="00253514"/>
    <w:pPr>
      <w:keepNext/>
      <w:outlineLvl w:val="0"/>
    </w:pPr>
    <w:rPr>
      <w:b/>
      <w:caps/>
      <w:sz w:val="20"/>
    </w:rPr>
  </w:style>
  <w:style w:type="paragraph" w:styleId="Heading2">
    <w:name w:val="heading 2"/>
    <w:basedOn w:val="Normal"/>
    <w:next w:val="Normal"/>
    <w:link w:val="Heading2Char"/>
    <w:uiPriority w:val="99"/>
    <w:qFormat/>
    <w:rsid w:val="00253514"/>
    <w:pPr>
      <w:keepNext/>
      <w:jc w:val="center"/>
      <w:outlineLvl w:val="1"/>
    </w:pPr>
    <w:rPr>
      <w:rFonts w:ascii="Century Bash" w:hAnsi="Century Bash"/>
      <w:sz w:val="2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8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5832"/>
    <w:rPr>
      <w:rFonts w:ascii="Cambria" w:hAnsi="Cambria" w:cs="Times New Roman"/>
      <w:b/>
      <w:bCs/>
      <w:i/>
      <w:iCs/>
      <w:sz w:val="28"/>
      <w:szCs w:val="28"/>
    </w:rPr>
  </w:style>
  <w:style w:type="paragraph" w:styleId="Header">
    <w:name w:val="header"/>
    <w:basedOn w:val="Normal"/>
    <w:link w:val="HeaderChar"/>
    <w:uiPriority w:val="99"/>
    <w:rsid w:val="00AE4E98"/>
    <w:pPr>
      <w:tabs>
        <w:tab w:val="center" w:pos="4153"/>
        <w:tab w:val="right" w:pos="8306"/>
      </w:tabs>
    </w:pPr>
  </w:style>
  <w:style w:type="character" w:customStyle="1" w:styleId="HeaderChar">
    <w:name w:val="Header Char"/>
    <w:basedOn w:val="DefaultParagraphFont"/>
    <w:link w:val="Header"/>
    <w:uiPriority w:val="99"/>
    <w:semiHidden/>
    <w:locked/>
    <w:rsid w:val="00A75832"/>
    <w:rPr>
      <w:rFonts w:cs="Times New Roman"/>
      <w:sz w:val="20"/>
      <w:szCs w:val="20"/>
    </w:rPr>
  </w:style>
  <w:style w:type="paragraph" w:styleId="Footer">
    <w:name w:val="footer"/>
    <w:basedOn w:val="Normal"/>
    <w:link w:val="FooterChar"/>
    <w:uiPriority w:val="99"/>
    <w:rsid w:val="00AE4E98"/>
    <w:pPr>
      <w:tabs>
        <w:tab w:val="center" w:pos="4153"/>
        <w:tab w:val="right" w:pos="8306"/>
      </w:tabs>
    </w:pPr>
  </w:style>
  <w:style w:type="character" w:customStyle="1" w:styleId="FooterChar">
    <w:name w:val="Footer Char"/>
    <w:basedOn w:val="DefaultParagraphFont"/>
    <w:link w:val="Footer"/>
    <w:uiPriority w:val="99"/>
    <w:semiHidden/>
    <w:locked/>
    <w:rsid w:val="00A75832"/>
    <w:rPr>
      <w:rFonts w:cs="Times New Roman"/>
      <w:sz w:val="20"/>
      <w:szCs w:val="20"/>
    </w:rPr>
  </w:style>
  <w:style w:type="paragraph" w:styleId="BodyTextIndent3">
    <w:name w:val="Body Text Indent 3"/>
    <w:basedOn w:val="Normal"/>
    <w:link w:val="BodyTextIndent3Char"/>
    <w:uiPriority w:val="99"/>
    <w:rsid w:val="00AE4E98"/>
    <w:pPr>
      <w:ind w:firstLine="720"/>
    </w:pPr>
    <w:rPr>
      <w:sz w:val="28"/>
    </w:rPr>
  </w:style>
  <w:style w:type="character" w:customStyle="1" w:styleId="BodyTextIndent3Char">
    <w:name w:val="Body Text Indent 3 Char"/>
    <w:basedOn w:val="DefaultParagraphFont"/>
    <w:link w:val="BodyTextIndent3"/>
    <w:uiPriority w:val="99"/>
    <w:semiHidden/>
    <w:locked/>
    <w:rsid w:val="00A75832"/>
    <w:rPr>
      <w:rFonts w:cs="Times New Roman"/>
      <w:sz w:val="16"/>
      <w:szCs w:val="16"/>
    </w:rPr>
  </w:style>
  <w:style w:type="paragraph" w:styleId="BodyText">
    <w:name w:val="Body Text"/>
    <w:basedOn w:val="Normal"/>
    <w:link w:val="BodyTextChar"/>
    <w:uiPriority w:val="99"/>
    <w:rsid w:val="00AE4E98"/>
    <w:rPr>
      <w:sz w:val="28"/>
    </w:rPr>
  </w:style>
  <w:style w:type="character" w:customStyle="1" w:styleId="BodyTextChar">
    <w:name w:val="Body Text Char"/>
    <w:basedOn w:val="DefaultParagraphFont"/>
    <w:link w:val="BodyText"/>
    <w:uiPriority w:val="99"/>
    <w:semiHidden/>
    <w:locked/>
    <w:rsid w:val="00A75832"/>
    <w:rPr>
      <w:rFonts w:cs="Times New Roman"/>
      <w:sz w:val="20"/>
      <w:szCs w:val="20"/>
    </w:rPr>
  </w:style>
  <w:style w:type="paragraph" w:styleId="BodyTextIndent">
    <w:name w:val="Body Text Indent"/>
    <w:basedOn w:val="Normal"/>
    <w:link w:val="BodyTextIndentChar"/>
    <w:uiPriority w:val="99"/>
    <w:rsid w:val="00AE4E98"/>
    <w:pPr>
      <w:ind w:firstLine="720"/>
      <w:jc w:val="center"/>
    </w:pPr>
    <w:rPr>
      <w:b/>
      <w:sz w:val="28"/>
    </w:rPr>
  </w:style>
  <w:style w:type="character" w:customStyle="1" w:styleId="BodyTextIndentChar">
    <w:name w:val="Body Text Indent Char"/>
    <w:basedOn w:val="DefaultParagraphFont"/>
    <w:link w:val="BodyTextIndent"/>
    <w:uiPriority w:val="99"/>
    <w:semiHidden/>
    <w:locked/>
    <w:rsid w:val="00A75832"/>
    <w:rPr>
      <w:rFonts w:cs="Times New Roman"/>
      <w:sz w:val="20"/>
      <w:szCs w:val="20"/>
    </w:rPr>
  </w:style>
  <w:style w:type="paragraph" w:styleId="BodyTextIndent2">
    <w:name w:val="Body Text Indent 2"/>
    <w:basedOn w:val="Normal"/>
    <w:link w:val="BodyTextIndent2Char"/>
    <w:uiPriority w:val="99"/>
    <w:rsid w:val="00AE4E98"/>
    <w:pPr>
      <w:spacing w:line="360" w:lineRule="auto"/>
      <w:ind w:firstLine="709"/>
      <w:jc w:val="both"/>
    </w:pPr>
  </w:style>
  <w:style w:type="character" w:customStyle="1" w:styleId="BodyTextIndent2Char">
    <w:name w:val="Body Text Indent 2 Char"/>
    <w:basedOn w:val="DefaultParagraphFont"/>
    <w:link w:val="BodyTextIndent2"/>
    <w:uiPriority w:val="99"/>
    <w:semiHidden/>
    <w:locked/>
    <w:rsid w:val="00A75832"/>
    <w:rPr>
      <w:rFonts w:cs="Times New Roman"/>
      <w:sz w:val="20"/>
      <w:szCs w:val="20"/>
    </w:rPr>
  </w:style>
  <w:style w:type="paragraph" w:styleId="NormalWeb">
    <w:name w:val="Normal (Web)"/>
    <w:basedOn w:val="Normal"/>
    <w:uiPriority w:val="99"/>
    <w:rsid w:val="00AE4E98"/>
    <w:pPr>
      <w:spacing w:before="100" w:after="100"/>
    </w:pPr>
    <w:rPr>
      <w:sz w:val="24"/>
    </w:rPr>
  </w:style>
  <w:style w:type="character" w:styleId="PageNumber">
    <w:name w:val="page number"/>
    <w:basedOn w:val="DefaultParagraphFont"/>
    <w:uiPriority w:val="99"/>
    <w:rsid w:val="00AE4E98"/>
    <w:rPr>
      <w:rFonts w:cs="Times New Roman"/>
    </w:rPr>
  </w:style>
  <w:style w:type="paragraph" w:styleId="BalloonText">
    <w:name w:val="Balloon Text"/>
    <w:basedOn w:val="Normal"/>
    <w:link w:val="BalloonTextChar1"/>
    <w:uiPriority w:val="99"/>
    <w:rsid w:val="00D71B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832"/>
    <w:rPr>
      <w:rFonts w:cs="Times New Roman"/>
      <w:sz w:val="2"/>
    </w:rPr>
  </w:style>
  <w:style w:type="character" w:customStyle="1" w:styleId="BalloonTextChar1">
    <w:name w:val="Balloon Text Char1"/>
    <w:basedOn w:val="DefaultParagraphFont"/>
    <w:link w:val="BalloonText"/>
    <w:uiPriority w:val="99"/>
    <w:locked/>
    <w:rsid w:val="00D71BE8"/>
    <w:rPr>
      <w:rFonts w:ascii="Tahoma" w:hAnsi="Tahoma" w:cs="Tahoma"/>
      <w:sz w:val="16"/>
      <w:szCs w:val="16"/>
    </w:rPr>
  </w:style>
  <w:style w:type="paragraph" w:customStyle="1" w:styleId="ConsPlusTitle">
    <w:name w:val="ConsPlusTitle"/>
    <w:uiPriority w:val="99"/>
    <w:rsid w:val="00D9518E"/>
    <w:pPr>
      <w:widowControl w:val="0"/>
      <w:autoSpaceDE w:val="0"/>
      <w:autoSpaceDN w:val="0"/>
      <w:adjustRightInd w:val="0"/>
    </w:pPr>
    <w:rPr>
      <w:rFonts w:ascii="Calibri" w:hAnsi="Calibri" w:cs="Calibri"/>
      <w:b/>
      <w:bCs/>
    </w:rPr>
  </w:style>
  <w:style w:type="character" w:customStyle="1" w:styleId="a">
    <w:name w:val="Знак Знак"/>
    <w:uiPriority w:val="99"/>
    <w:semiHidden/>
    <w:locked/>
    <w:rsid w:val="009C379B"/>
    <w:rPr>
      <w:sz w:val="27"/>
      <w:lang w:val="ru-RU" w:eastAsia="ru-RU"/>
    </w:rPr>
  </w:style>
  <w:style w:type="paragraph" w:customStyle="1" w:styleId="a0">
    <w:name w:val="Знак"/>
    <w:basedOn w:val="Normal"/>
    <w:autoRedefine/>
    <w:uiPriority w:val="99"/>
    <w:semiHidden/>
    <w:rsid w:val="00E472DB"/>
    <w:pPr>
      <w:spacing w:after="160" w:line="240" w:lineRule="exact"/>
    </w:pPr>
    <w:rPr>
      <w:sz w:val="28"/>
      <w:lang w:val="en-US" w:eastAsia="en-US"/>
    </w:rPr>
  </w:style>
  <w:style w:type="paragraph" w:customStyle="1" w:styleId="14-15">
    <w:name w:val="Текст 14-1.5"/>
    <w:basedOn w:val="Normal"/>
    <w:uiPriority w:val="99"/>
    <w:rsid w:val="00624178"/>
    <w:pPr>
      <w:autoSpaceDE w:val="0"/>
      <w:autoSpaceDN w:val="0"/>
      <w:spacing w:line="360" w:lineRule="auto"/>
      <w:ind w:firstLine="709"/>
      <w:jc w:val="both"/>
    </w:pPr>
    <w:rPr>
      <w:sz w:val="28"/>
      <w:szCs w:val="28"/>
    </w:rPr>
  </w:style>
  <w:style w:type="paragraph" w:customStyle="1" w:styleId="a1">
    <w:name w:val="Знак Знак Знак Знак Знак"/>
    <w:basedOn w:val="Normal"/>
    <w:autoRedefine/>
    <w:uiPriority w:val="99"/>
    <w:rsid w:val="00BF3F06"/>
    <w:pPr>
      <w:spacing w:after="160" w:line="240" w:lineRule="exact"/>
    </w:pPr>
    <w:rPr>
      <w:rFonts w:ascii="Calibri" w:hAnsi="Calibri"/>
      <w:sz w:val="28"/>
      <w:lang w:val="en-US" w:eastAsia="en-US"/>
    </w:rPr>
  </w:style>
  <w:style w:type="paragraph" w:customStyle="1" w:styleId="ConsPlusNormal">
    <w:name w:val="ConsPlusNormal"/>
    <w:uiPriority w:val="99"/>
    <w:rsid w:val="00B22915"/>
    <w:pPr>
      <w:widowControl w:val="0"/>
      <w:autoSpaceDE w:val="0"/>
      <w:autoSpaceDN w:val="0"/>
    </w:pPr>
    <w:rPr>
      <w:rFonts w:ascii="Calibri" w:hAnsi="Calibri" w:cs="Calibri"/>
      <w:szCs w:val="20"/>
    </w:rPr>
  </w:style>
  <w:style w:type="character" w:styleId="Hyperlink">
    <w:name w:val="Hyperlink"/>
    <w:basedOn w:val="DefaultParagraphFont"/>
    <w:uiPriority w:val="99"/>
    <w:rsid w:val="00B22915"/>
    <w:rPr>
      <w:rFonts w:cs="Times New Roman"/>
      <w:color w:val="0000FF"/>
      <w:u w:val="single"/>
    </w:rPr>
  </w:style>
  <w:style w:type="paragraph" w:customStyle="1" w:styleId="Default">
    <w:name w:val="Default"/>
    <w:uiPriority w:val="99"/>
    <w:rsid w:val="00B22915"/>
    <w:pPr>
      <w:autoSpaceDE w:val="0"/>
      <w:autoSpaceDN w:val="0"/>
      <w:adjustRightInd w:val="0"/>
    </w:pPr>
    <w:rPr>
      <w:color w:val="000000"/>
      <w:sz w:val="24"/>
      <w:szCs w:val="24"/>
    </w:rPr>
  </w:style>
  <w:style w:type="paragraph" w:customStyle="1" w:styleId="ConsTitle">
    <w:name w:val="ConsTitle"/>
    <w:uiPriority w:val="99"/>
    <w:rsid w:val="00C92B49"/>
    <w:pPr>
      <w:widowControl w:val="0"/>
      <w:suppressAutoHyphens/>
      <w:autoSpaceDE w:val="0"/>
    </w:pPr>
    <w:rPr>
      <w:rFonts w:ascii="Arial" w:hAnsi="Arial" w:cs="Arial"/>
      <w:b/>
      <w:bCs/>
      <w:sz w:val="20"/>
      <w:szCs w:val="20"/>
      <w:lang w:eastAsia="ar-SA"/>
    </w:rPr>
  </w:style>
  <w:style w:type="paragraph" w:styleId="BodyText2">
    <w:name w:val="Body Text 2"/>
    <w:basedOn w:val="Normal"/>
    <w:link w:val="BodyText2Char1"/>
    <w:uiPriority w:val="99"/>
    <w:rsid w:val="00C92B49"/>
    <w:pPr>
      <w:spacing w:after="120" w:line="480" w:lineRule="auto"/>
    </w:pPr>
    <w:rPr>
      <w:sz w:val="20"/>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BodyText2Char1">
    <w:name w:val="Body Text 2 Char1"/>
    <w:basedOn w:val="DefaultParagraphFont"/>
    <w:link w:val="BodyText2"/>
    <w:uiPriority w:val="99"/>
    <w:locked/>
    <w:rsid w:val="00C92B49"/>
    <w:rPr>
      <w:rFonts w:cs="Times New Roman"/>
      <w:lang w:val="ru-RU" w:eastAsia="ru-RU" w:bidi="ar-SA"/>
    </w:rPr>
  </w:style>
  <w:style w:type="paragraph" w:customStyle="1" w:styleId="ConsNormal">
    <w:name w:val="ConsNormal"/>
    <w:uiPriority w:val="99"/>
    <w:rsid w:val="00A308FF"/>
    <w:pPr>
      <w:widowControl w:val="0"/>
      <w:autoSpaceDE w:val="0"/>
      <w:autoSpaceDN w:val="0"/>
      <w:adjustRightInd w:val="0"/>
      <w:ind w:right="19772" w:firstLine="720"/>
    </w:pPr>
    <w:rPr>
      <w:rFonts w:ascii="Arial" w:hAnsi="Arial" w:cs="Arial"/>
      <w:sz w:val="20"/>
      <w:szCs w:val="20"/>
      <w:lang w:eastAsia="en-US"/>
    </w:rPr>
  </w:style>
  <w:style w:type="paragraph" w:customStyle="1" w:styleId="ConsNonformat">
    <w:name w:val="ConsNonformat"/>
    <w:uiPriority w:val="99"/>
    <w:rsid w:val="00A308FF"/>
    <w:pPr>
      <w:widowControl w:val="0"/>
      <w:autoSpaceDE w:val="0"/>
      <w:autoSpaceDN w:val="0"/>
      <w:adjustRightInd w:val="0"/>
      <w:ind w:right="19772"/>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8862484">
      <w:marLeft w:val="0"/>
      <w:marRight w:val="0"/>
      <w:marTop w:val="0"/>
      <w:marBottom w:val="0"/>
      <w:divBdr>
        <w:top w:val="none" w:sz="0" w:space="0" w:color="auto"/>
        <w:left w:val="none" w:sz="0" w:space="0" w:color="auto"/>
        <w:bottom w:val="none" w:sz="0" w:space="0" w:color="auto"/>
        <w:right w:val="none" w:sz="0" w:space="0" w:color="auto"/>
      </w:divBdr>
    </w:div>
    <w:div w:id="1078862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1131</Words>
  <Characters>6452</Characters>
  <Application>Microsoft Office Outlook</Application>
  <DocSecurity>0</DocSecurity>
  <Lines>0</Lines>
  <Paragraphs>0</Paragraphs>
  <ScaleCrop>false</ScaleCrop>
  <Company>Госсобрание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Хамидуллин А.Х.</dc:creator>
  <cp:keywords/>
  <dc:description/>
  <cp:lastModifiedBy>Первомай</cp:lastModifiedBy>
  <cp:revision>3</cp:revision>
  <cp:lastPrinted>2018-07-11T11:28:00Z</cp:lastPrinted>
  <dcterms:created xsi:type="dcterms:W3CDTF">2018-07-10T09:23:00Z</dcterms:created>
  <dcterms:modified xsi:type="dcterms:W3CDTF">2018-07-11T11:45:00Z</dcterms:modified>
</cp:coreProperties>
</file>